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57797" w:rsidP="3DA446A9" w:rsidRDefault="3C087648" w14:paraId="5243726B" w14:textId="290BF891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IDEA Public Schools</w:t>
      </w:r>
    </w:p>
    <w:p w:rsidR="00357797" w:rsidP="3DA446A9" w:rsidRDefault="3C087648" w14:paraId="18D38591" w14:textId="66F63559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:rsidR="00357797" w:rsidP="3DA446A9" w:rsidRDefault="0BAA2927" w14:paraId="63446882" w14:textId="1B0E84B7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552751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June 3,</w:t>
      </w:r>
      <w:r w:rsidRPr="74D5EEC8" w:rsidR="41A17D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74D5EEC8" w:rsidR="05DFFC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</w:p>
    <w:p w:rsidR="00357797" w:rsidP="3DA446A9" w:rsidRDefault="16070458" w14:paraId="40295625" w14:textId="6286A4A2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5405DF5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1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74D5EEC8" w:rsidR="70F885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30</w:t>
      </w:r>
      <w:r w:rsidRPr="74D5EEC8" w:rsidR="7F54570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EST </w:t>
      </w:r>
    </w:p>
    <w:p w:rsidR="00357797" w:rsidP="3DA446A9" w:rsidRDefault="3C087648" w14:paraId="399B520E" w14:textId="3B272E0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4A1747BD" w:rsidRDefault="3C087648" w14:paraId="6AA51FA8" w14:textId="06E2A4A0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present:</w:t>
      </w:r>
      <w:r w:rsidRPr="17A10FD6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17A10FD6" w:rsidR="01018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  <w:r w:rsidRPr="17A10FD6" w:rsidR="01018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17A10FD6" w:rsidR="661F90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Chartrand,</w:t>
      </w:r>
      <w:r w:rsidRPr="17A10FD6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Renee Baker</w:t>
      </w:r>
    </w:p>
    <w:p w:rsidR="00357797" w:rsidP="3DA446A9" w:rsidRDefault="00357797" w14:paraId="717036AC" w14:textId="51F4999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4A1747BD" w:rsidRDefault="3C087648" w14:paraId="5199A7AC" w14:textId="7C0C1DC2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17A10FD6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  <w:r w:rsidRPr="17A10FD6" w:rsidR="6A931BF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2F424B5F" w:rsidP="2F424B5F" w:rsidRDefault="2F424B5F" w14:paraId="27B6BA21" w14:textId="7B801329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60329FD" w:rsidP="260329FD" w:rsidRDefault="260329FD" w14:paraId="3A57645C" w14:textId="4BF0AE8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Daniel Woodring, Eric Haug, Jennifer White, </w:t>
      </w:r>
      <w:r w:rsidRPr="74D5EEC8" w:rsidR="0387F1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74D5EEC8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74D5EEC8" w:rsidR="21AF89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00B109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Hartman, Simaran Bakshi</w:t>
      </w:r>
      <w:r w:rsidRPr="74D5EEC8" w:rsidR="62CAEE7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74D5EEC8" w:rsidR="2AB3D75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David Brasher</w:t>
      </w:r>
      <w:r w:rsidRPr="74D5EEC8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74D5EEC8" w:rsidR="5BF5B2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Carrie Melvin</w:t>
      </w:r>
      <w:r w:rsidRPr="74D5EEC8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(Parent Represent</w:t>
      </w:r>
      <w:r w:rsidRPr="74D5EEC8" w:rsidR="355FB52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</w:t>
      </w:r>
      <w:r w:rsidRPr="74D5EEC8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ive</w:t>
      </w:r>
      <w:r w:rsidRPr="74D5EEC8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), </w:t>
      </w:r>
      <w:r w:rsidRPr="74D5EEC8" w:rsidR="698B13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Gabrielle Cadet</w:t>
      </w:r>
      <w:r w:rsidRPr="74D5EEC8" w:rsidR="47B30CC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(</w:t>
      </w:r>
      <w:r w:rsidRPr="74D5EEC8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Parent Representative)</w:t>
      </w:r>
      <w:r w:rsidRPr="74D5EEC8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James Dworkin</w:t>
      </w:r>
      <w:r w:rsidRPr="74D5EEC8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74D5EEC8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5E4E097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JW Bentley</w:t>
      </w:r>
      <w:r w:rsidRPr="74D5EEC8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Kathleen Zimmerman, Cody Grindle</w:t>
      </w:r>
      <w:r w:rsidRPr="74D5EEC8" w:rsidR="3DA3331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Scott Gordon</w:t>
      </w:r>
      <w:r w:rsidRPr="74D5EEC8" w:rsidR="593AF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Glorimar Vivas, Erika Hernandez, Joseph Audino, Andrew Clarence, Mike Higgins</w:t>
      </w:r>
    </w:p>
    <w:p w:rsidR="622DFBAF" w:rsidP="622DFBAF" w:rsidRDefault="622DFBAF" w14:paraId="4CA55C56" w14:textId="62ED5413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357797" w:rsidP="260329FD" w:rsidRDefault="3C087648" w14:paraId="607C78A7" w14:textId="48E6F25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Audience present</w:t>
      </w:r>
      <w:r w:rsidRPr="13ACCCC2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: </w:t>
      </w:r>
      <w:r w:rsidRPr="13ACCCC2" w:rsidR="51927AB5">
        <w:rPr>
          <w:rFonts w:ascii="Cambria" w:hAnsi="Cambria" w:eastAsia="Cambria" w:cs="Cambria"/>
          <w:color w:val="000000" w:themeColor="text1"/>
          <w:sz w:val="24"/>
          <w:szCs w:val="24"/>
        </w:rPr>
        <w:t>None</w:t>
      </w:r>
    </w:p>
    <w:p w:rsidR="00357797" w:rsidP="3DA446A9" w:rsidRDefault="3C087648" w14:paraId="51128BCD" w14:textId="33ED3D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0ABA7617" w14:textId="6B8310B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74D5EEC8" w:rsidR="34968D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  <w:r w:rsidRPr="74D5EEC8" w:rsidR="537AA07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Board </w:t>
      </w:r>
      <w:r w:rsidRPr="74D5EEC8" w:rsidR="2BDDB49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Chair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at </w:t>
      </w:r>
      <w:r w:rsidRPr="74D5EEC8" w:rsidR="48DD86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1:32</w:t>
      </w:r>
      <w:r w:rsidRPr="74D5EEC8" w:rsidR="266E0E1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6C7450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0357797" w:rsidP="3DA446A9" w:rsidRDefault="3C087648" w14:paraId="66FAA818" w14:textId="7E7EB47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623480A0" w:rsidRDefault="00357797" w14:paraId="34DF9B86" w14:textId="0DB0C5BD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357797" w:rsidP="3DA446A9" w:rsidRDefault="3C087648" w14:paraId="4367062A" w14:textId="3B221EA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623480A0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:rsidR="00357797" w:rsidP="3DA446A9" w:rsidRDefault="3C087648" w14:paraId="4F21FF23" w14:textId="390E4D6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:rsidR="00357797" w:rsidP="3DA446A9" w:rsidRDefault="3C087648" w14:paraId="416A73B7" w14:textId="3ADBAD0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3C087648" w:rsidP="2DEAC397" w:rsidRDefault="3C087648" w14:paraId="1DFE7058" w14:textId="63AC66B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524E8230" w:rsidR="4CF860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615F15B2" w14:textId="2673C84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24E8230" w:rsidR="14BABC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29B31427" w14:textId="4BBE291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3C087648" w:rsidP="2F424B5F" w:rsidRDefault="3C087648" w14:paraId="0F580C0B" w14:textId="41CC8FBB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519F18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3C4590FB" w14:textId="1C3E167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2DE02510" w14:textId="1CE78B2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6DC96F69" w14:textId="5C578383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3B71264" w14:textId="04162B9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</w:p>
    <w:p w:rsidR="00357797" w:rsidP="623480A0" w:rsidRDefault="3C087648" w14:paraId="2255152B" w14:textId="19F6A78E">
      <w:pPr>
        <w:widowControl w:val="0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74D5EEC8" w:rsidR="1BBDD4B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April 24</w:t>
      </w:r>
      <w:r w:rsidRPr="74D5EEC8" w:rsidR="384DE27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Regular Board Meeting minutes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</w:p>
    <w:p w:rsidR="00357797" w:rsidP="3DA446A9" w:rsidRDefault="3C087648" w14:paraId="6ED73B84" w14:textId="48D6D5F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8C6D639" w14:textId="6537F95B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524E8230" w:rsidR="63F518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770DB88D" w14:textId="45B021C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24E8230" w:rsidR="5A2D35C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474E4415" w14:textId="39CDCE0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2DEAC397" w:rsidRDefault="3C087648" w14:paraId="7D5C7904" w14:textId="215B71EA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03E361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62E67695" w14:textId="015057B2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5368187B" w14:textId="0903295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623480A0" w:rsidRDefault="3C087648" w14:paraId="2FB88CBD" w14:textId="4BBACDA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74D5EEC8" w:rsidP="74D5EEC8" w:rsidRDefault="74D5EEC8" w14:paraId="6ED32B49" w14:textId="2D8FA760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2E787F5F" w14:textId="3ED90463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73F9CC88" w14:textId="65E0121B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4D5EEC8" w:rsidP="74D5EEC8" w:rsidRDefault="74D5EEC8" w14:paraId="47AAC4BA" w14:textId="282B2BA6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0F4E38A0" w14:textId="54A1B61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Updates</w:t>
      </w:r>
    </w:p>
    <w:p w:rsidR="0002268A" w:rsidP="260329FD" w:rsidRDefault="0002268A" w14:paraId="46B974E5" w14:textId="77777777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75F11" w:rsidR="00357797" w:rsidP="008B2224" w:rsidRDefault="3C087648" w14:paraId="3CB13739" w14:textId="5C2C2F29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Regional Update</w:t>
      </w:r>
      <w:r w:rsidRPr="74D5EEC8" w:rsidR="3FFB37F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s</w:t>
      </w:r>
    </w:p>
    <w:p w:rsidR="00267E27" w:rsidP="00BD41EC" w:rsidRDefault="00267E27" w14:paraId="21085DC3" w14:textId="77777777">
      <w:pPr>
        <w:pStyle w:val="ListParagraph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45AAA4F7" w:rsidP="74D5EEC8" w:rsidRDefault="45AAA4F7" w14:paraId="050A49DD" w14:textId="42B8F0B6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45AAA4F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Overall Direction for 24-25 and beyond &amp; IPS </w:t>
      </w:r>
      <w:r w:rsidRPr="74D5EEC8" w:rsidR="45AAA4F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Support</w:t>
      </w:r>
    </w:p>
    <w:p w:rsidR="45AAA4F7" w:rsidP="74D5EEC8" w:rsidRDefault="45AAA4F7" w14:paraId="52D191D0" w14:textId="4E296206">
      <w:pPr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45AAA4F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Cody Grindle, President</w:t>
      </w:r>
    </w:p>
    <w:p w:rsidR="74D5EEC8" w:rsidP="74D5EEC8" w:rsidRDefault="74D5EEC8" w14:paraId="01B557BF" w14:textId="403402F9">
      <w:pPr>
        <w:pStyle w:val="Normal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23480A0" w:rsidP="76E438D7" w:rsidRDefault="0A351227" w14:paraId="676C5936" w14:textId="70E7838C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0A3512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Executive Director Report</w:t>
      </w:r>
    </w:p>
    <w:p w:rsidR="623480A0" w:rsidP="76E438D7" w:rsidRDefault="623480A0" w14:paraId="119C406E" w14:textId="7F791F43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CEF5466" w:rsidP="74D5EEC8" w:rsidRDefault="0CEF5466" w14:paraId="60BE4BD9" w14:textId="63C7CDE7">
      <w:pPr>
        <w:pStyle w:val="ListParagraph"/>
        <w:numPr>
          <w:ilvl w:val="2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CEF546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73255F2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State of the Region: Jacksonville</w:t>
      </w:r>
    </w:p>
    <w:p w:rsidR="73255F26" w:rsidP="74D5EEC8" w:rsidRDefault="73255F26" w14:paraId="77CCCD05" w14:textId="48C2945A">
      <w:pPr>
        <w:ind w:left="1440" w:firstLine="72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73255F2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Simaran Bakshi, Executive Director – Jacksonville</w:t>
      </w:r>
    </w:p>
    <w:p w:rsidR="611BB826" w:rsidP="74D5EEC8" w:rsidRDefault="611BB826" w14:paraId="2E2D8190" w14:textId="0953512F">
      <w:pPr>
        <w:pStyle w:val="ListParagraph"/>
        <w:numPr>
          <w:ilvl w:val="2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11BB82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1F1AB3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State of the Region: Tampa</w:t>
      </w:r>
    </w:p>
    <w:p w:rsidR="1F1AB34E" w:rsidP="74D5EEC8" w:rsidRDefault="1F1AB34E" w14:paraId="389CD275" w14:textId="0460022C">
      <w:pPr>
        <w:pStyle w:val="ListParagraph"/>
        <w:numPr>
          <w:ilvl w:val="3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1F1AB3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Grade Levels Served Update</w:t>
      </w:r>
    </w:p>
    <w:p w:rsidR="1F1AB34E" w:rsidP="74D5EEC8" w:rsidRDefault="1F1AB34E" w14:paraId="7E34EB66" w14:textId="6A74DEEF">
      <w:pPr>
        <w:pStyle w:val="ListParagraph"/>
        <w:numPr>
          <w:ilvl w:val="3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1F1AB3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Lakeland Update</w:t>
      </w:r>
    </w:p>
    <w:p w:rsidR="1F1AB34E" w:rsidP="74D5EEC8" w:rsidRDefault="1F1AB34E" w14:paraId="537D81F7" w14:textId="7C71CE97">
      <w:pPr>
        <w:ind w:left="144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1F1AB3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James Hartman, Executive Director – Tampa Bay</w:t>
      </w:r>
    </w:p>
    <w:p w:rsidR="74D5EEC8" w:rsidP="74D5EEC8" w:rsidRDefault="74D5EEC8" w14:paraId="0BE331E3" w14:textId="6150C839">
      <w:pPr>
        <w:pStyle w:val="Normal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23480A0" w:rsidP="74D5EEC8" w:rsidRDefault="623480A0" w14:paraId="3098A5A4" w14:textId="11D6776E">
      <w:pPr>
        <w:pStyle w:val="ListParagraph"/>
        <w:numPr>
          <w:ilvl w:val="2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A3512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614B0A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Academic &amp; Staffing Hours Update</w:t>
      </w:r>
    </w:p>
    <w:p w:rsidR="623480A0" w:rsidP="74D5EEC8" w:rsidRDefault="623480A0" w14:paraId="49B82978" w14:textId="74B9ED60">
      <w:pPr>
        <w:pStyle w:val="Normal"/>
        <w:ind w:left="144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14B0A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Simaran Bakshi, Executive Director – Jacksonville</w:t>
      </w:r>
    </w:p>
    <w:p w:rsidR="623480A0" w:rsidP="74D5EEC8" w:rsidRDefault="623480A0" w14:paraId="58C373F6" w14:textId="1FDB5B07">
      <w:pPr>
        <w:pStyle w:val="Normal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23480A0" w:rsidP="74D5EEC8" w:rsidRDefault="623480A0" w14:paraId="677DA02F" w14:textId="79D87F71">
      <w:pPr>
        <w:pStyle w:val="ListParagraph"/>
        <w:numPr>
          <w:ilvl w:val="2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14B0A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FY 24-25 Budget Preview</w:t>
      </w:r>
    </w:p>
    <w:p w:rsidR="623480A0" w:rsidP="74D5EEC8" w:rsidRDefault="623480A0" w14:paraId="4888088A" w14:textId="1213F48B">
      <w:pPr>
        <w:ind w:left="144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23480A0" w:rsidP="74D5EEC8" w:rsidRDefault="623480A0" w14:paraId="78F20FE0" w14:textId="7C71CE97">
      <w:pPr>
        <w:ind w:left="144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14B0A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James Hartman, Executive Director – Tampa Bay</w:t>
      </w:r>
    </w:p>
    <w:p w:rsidR="623480A0" w:rsidP="74D5EEC8" w:rsidRDefault="623480A0" w14:paraId="683EB487" w14:textId="496C01E1">
      <w:pPr>
        <w:pStyle w:val="Normal"/>
        <w:ind w:left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008B2224" w:rsidRDefault="3C087648" w14:paraId="4C008966" w14:textId="3B52DFE3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Financial Update</w:t>
      </w:r>
    </w:p>
    <w:p w:rsidR="301CD891" w:rsidP="008B2224" w:rsidRDefault="4130D3E7" w14:paraId="39EE0A0B" w14:textId="54F513B4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6A0893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April </w:t>
      </w:r>
      <w:r w:rsidRPr="74D5EEC8" w:rsidR="4F96FA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74D5EEC8" w:rsidR="0CAE60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74D5EEC8" w:rsidR="4F96FA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301CD8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Statement</w:t>
      </w:r>
    </w:p>
    <w:p w:rsidR="13ACCCC2" w:rsidP="76E438D7" w:rsidRDefault="301CD891" w14:paraId="0209370D" w14:textId="1F12164D">
      <w:pPr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01CD8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</w:t>
      </w:r>
      <w:r w:rsidRPr="74D5EEC8" w:rsidR="781F45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5072FE7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Dworkin, Interim CFO</w:t>
      </w:r>
    </w:p>
    <w:p w:rsidR="3BE6643D" w:rsidP="74D5EEC8" w:rsidRDefault="3BE6643D" w14:paraId="71C0D532" w14:textId="2E27DFD9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3BE66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External Audit Firm Selection &amp; Approval</w:t>
      </w:r>
    </w:p>
    <w:p w:rsidR="3BE6643D" w:rsidP="74D5EEC8" w:rsidRDefault="3BE6643D" w14:paraId="43BC2479" w14:textId="1F12164D">
      <w:pPr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3BE66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James Dworkin, Interim CFO</w:t>
      </w:r>
    </w:p>
    <w:p w:rsidR="74D5EEC8" w:rsidP="74D5EEC8" w:rsidRDefault="74D5EEC8" w14:paraId="7BEADBB3" w14:textId="3B5958CC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7A10FD6" w:rsidP="17A10FD6" w:rsidRDefault="17A10FD6" w14:paraId="2B07F97A" w14:textId="50A24997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75133A" w:rsidP="0075133A" w:rsidRDefault="0075133A" w14:paraId="6D358505" w14:textId="77777777">
      <w:pPr>
        <w:spacing w:after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74D5EEC8" w:rsidP="74D5EEC8" w:rsidRDefault="74D5EEC8" w14:paraId="338068D2" w14:textId="35DCAFAF">
      <w:pPr>
        <w:pStyle w:val="Normal"/>
        <w:spacing w:after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75133A" w:rsidP="0075133A" w:rsidRDefault="0075133A" w14:paraId="393D0C99" w14:textId="77777777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74D5EEC8" w:rsidR="0075133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Budget Updates</w:t>
      </w:r>
    </w:p>
    <w:p w:rsidR="6AD0EC27" w:rsidP="13ACCCC2" w:rsidRDefault="6AD0EC27" w14:paraId="11B03FEB" w14:textId="1FFEE7BD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>
        <w:rPr>
          <w:rFonts w:ascii="Cambria" w:hAnsi="Cambria" w:eastAsia="Cambria" w:cs="Cambria"/>
          <w:color w:val="000000" w:themeColor="text1"/>
          <w:sz w:val="24"/>
          <w:szCs w:val="24"/>
        </w:rPr>
        <w:t>Variance Analysis</w:t>
      </w:r>
    </w:p>
    <w:p w:rsidR="01F2E4E4" w:rsidP="4A1747BD" w:rsidRDefault="01F2E4E4" w14:paraId="1558FF62" w14:textId="30809269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01F2E4E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Presenter: </w:t>
      </w:r>
      <w:r w:rsidRPr="524E8230" w:rsidR="6FE2F32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JW Bentley, Director of Financial Planning &amp; Analysis</w:t>
      </w:r>
    </w:p>
    <w:p w:rsidR="6AD0EC27" w:rsidP="13ACCCC2" w:rsidRDefault="6AD0EC27" w14:paraId="02CA59BE" w14:textId="1FFC1CC9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FY </w:t>
      </w:r>
      <w:r w:rsidRPr="17A10FD6" w:rsidR="589A9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23- </w:t>
      </w:r>
      <w:r w:rsidRPr="17A10FD6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24 </w:t>
      </w:r>
      <w:r w:rsidRPr="17A10FD6" w:rsidR="664BD4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April </w:t>
      </w:r>
      <w:r w:rsidRPr="17A10FD6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Budget Amendments</w:t>
      </w:r>
    </w:p>
    <w:p w:rsidR="0002268A" w:rsidP="622DFBAF" w:rsidRDefault="0075133A" w14:paraId="3EB42931" w14:textId="684423E4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0075133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</w:t>
      </w:r>
      <w:r w:rsidRPr="74D5EEC8" w:rsidR="53ED3F2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7164EF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JW Bentley, Director of Financial Planning &amp; Analysis</w:t>
      </w:r>
    </w:p>
    <w:p w:rsidR="65BFB359" w:rsidP="74D5EEC8" w:rsidRDefault="65BFB359" w14:paraId="1BFDBDDA" w14:textId="5EB26238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5BFB3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FY 24-25 Advanced Budget Request</w:t>
      </w:r>
    </w:p>
    <w:p w:rsidR="65BFB359" w:rsidP="74D5EEC8" w:rsidRDefault="65BFB359" w14:paraId="55E30700" w14:textId="684423E4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5BFB3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JW Bentley, Director of Financial Planning &amp; Analysis</w:t>
      </w:r>
    </w:p>
    <w:p w:rsidR="74D5EEC8" w:rsidP="74D5EEC8" w:rsidRDefault="74D5EEC8" w14:paraId="6226CEA7" w14:textId="65D8B0E2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3ACCCC2" w:rsidP="13ACCCC2" w:rsidRDefault="13ACCCC2" w14:paraId="364D10E2" w14:textId="0EA6914F">
      <w:pPr>
        <w:pStyle w:val="ListParagraph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E0EE994" w:rsidP="4A1747BD" w:rsidRDefault="6E0EE994" w14:paraId="1CCA3961" w14:textId="24687542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E0EE99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Treasury Update</w:t>
      </w:r>
    </w:p>
    <w:p w:rsidR="25385C90" w:rsidP="17A10FD6" w:rsidRDefault="25385C90" w14:paraId="6CC153AC" w14:textId="2C7B936D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5385C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</w:t>
      </w:r>
      <w:r w:rsidRPr="74D5EEC8" w:rsidR="0BC7CCC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uilding Hope Loan Updates</w:t>
      </w:r>
    </w:p>
    <w:p w:rsidR="5D2A7D0F" w:rsidP="4A1747BD" w:rsidRDefault="5D2A7D0F" w14:paraId="1F5373B3" w14:textId="4CF89439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D2A7D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Presenter: </w:t>
      </w:r>
      <w:r w:rsidRPr="74D5EEC8" w:rsidR="2C9B00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</w:t>
      </w:r>
      <w:r w:rsidRPr="74D5EEC8" w:rsidR="6E5F7D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oseph Audino, Managing Director of Treasury</w:t>
      </w:r>
    </w:p>
    <w:p w:rsidR="13ACCCC2" w:rsidP="13ACCCC2" w:rsidRDefault="13ACCCC2" w14:paraId="49FD0BF9" w14:textId="7CF48A00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4A1747BD" w:rsidP="2DEAC397" w:rsidRDefault="4A1747BD" w14:paraId="000C0790" w14:textId="6B929549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4A1747BD" w:rsidP="74D5EEC8" w:rsidRDefault="4A1747BD" w14:paraId="7A197065" w14:textId="71C5A67E">
      <w:pPr>
        <w:pStyle w:val="ListParagraph"/>
        <w:widowControl w:val="0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E5F7D9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Bus Matter Update</w:t>
      </w:r>
    </w:p>
    <w:p w:rsidR="4A1747BD" w:rsidP="74D5EEC8" w:rsidRDefault="4A1747BD" w14:paraId="4FB7138F" w14:textId="472716EA">
      <w:pPr>
        <w:pStyle w:val="Normal"/>
        <w:widowControl w:val="0"/>
        <w:spacing w:after="0" w:line="240" w:lineRule="auto"/>
        <w:jc w:val="both"/>
      </w:pPr>
    </w:p>
    <w:p w:rsidR="6E5F7D96" w:rsidP="74D5EEC8" w:rsidRDefault="6E5F7D96" w14:paraId="661789E4" w14:textId="21DB4B18">
      <w:pPr>
        <w:pStyle w:val="Normal"/>
        <w:widowControl w:val="0"/>
        <w:spacing w:after="0" w:line="240" w:lineRule="auto"/>
        <w:ind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74D5EEC8" w:rsidR="6E5F7D96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Presenter: Mike Higgins, In-House General Counsel</w:t>
      </w:r>
    </w:p>
    <w:p w:rsidR="74D5EEC8" w:rsidP="74D5EEC8" w:rsidRDefault="74D5EEC8" w14:paraId="2041DCEC" w14:textId="619200C7">
      <w:pPr>
        <w:pStyle w:val="Normal"/>
        <w:widowControl w:val="0"/>
        <w:spacing w:after="0" w:line="240" w:lineRule="auto"/>
        <w:ind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6E5F7D96" w:rsidP="74D5EEC8" w:rsidRDefault="6E5F7D96" w14:paraId="1DAB7A9C" w14:textId="31B6395C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74D5EEC8" w:rsidR="6E5F7D9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24-25 Board Meeting Calendar</w:t>
      </w:r>
    </w:p>
    <w:p w:rsidR="6E5F7D96" w:rsidP="74D5EEC8" w:rsidRDefault="6E5F7D96" w14:paraId="1C827D46" w14:textId="11FE42A8">
      <w:pPr>
        <w:pStyle w:val="Normal"/>
        <w:widowControl w:val="0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74D5EEC8" w:rsidR="6E5F7D96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Presenter: Ben Bracher, Director of Governance Training &amp; Board Services</w:t>
      </w:r>
    </w:p>
    <w:p w:rsidR="74D5EEC8" w:rsidP="74D5EEC8" w:rsidRDefault="74D5EEC8" w14:paraId="03771175" w14:textId="2E3520F7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6E5F7D96" w:rsidP="74D5EEC8" w:rsidRDefault="6E5F7D96" w14:paraId="585A6C52" w14:textId="18007A5C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74D5EEC8" w:rsidR="6E5F7D9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Policy Updates</w:t>
      </w:r>
    </w:p>
    <w:p w:rsidR="6E5F7D96" w:rsidP="74D5EEC8" w:rsidRDefault="6E5F7D96" w14:paraId="76BBD3BD" w14:textId="05EDB2D5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E5F7D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Meal Charge Policy Update</w:t>
      </w:r>
    </w:p>
    <w:p w:rsidR="6E5F7D96" w:rsidP="74D5EEC8" w:rsidRDefault="6E5F7D96" w14:paraId="2972571B" w14:textId="42C3DC4C">
      <w:pPr>
        <w:pStyle w:val="Normal"/>
        <w:ind w:left="72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74D5EEC8" w:rsidR="6E5F7D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Ben Bracher, Director of Governance Training &amp; Board Services</w:t>
      </w:r>
    </w:p>
    <w:p w:rsidR="74D5EEC8" w:rsidP="74D5EEC8" w:rsidRDefault="74D5EEC8" w14:paraId="6A77C807" w14:textId="7B4B253B">
      <w:pPr>
        <w:pStyle w:val="Normal"/>
        <w:widowControl w:val="0"/>
        <w:spacing w:after="0" w:line="240" w:lineRule="auto"/>
        <w:ind w:firstLine="0"/>
        <w:jc w:val="both"/>
      </w:pPr>
    </w:p>
    <w:p w:rsidR="4A1747BD" w:rsidP="4A1747BD" w:rsidRDefault="4A1747BD" w14:paraId="40914236" w14:textId="7917F183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370A9A14" w14:textId="4C38C39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Action Items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</w:p>
    <w:p w:rsidR="001B1682" w:rsidP="00513B37" w:rsidRDefault="001B1682" w14:paraId="29DBF8BD" w14:textId="77777777">
      <w:pPr>
        <w:pStyle w:val="ListParagrap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C56D561" w:rsidP="74D5EEC8" w:rsidRDefault="0C56D561" w14:paraId="1AD3FB9D" w14:textId="2C17A7A9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Tampa Bay Executive Director to </w:t>
      </w: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submit</w:t>
      </w: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letter to authorizer </w:t>
      </w: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regarding</w:t>
      </w:r>
      <w:r w:rsidRPr="74D5EEC8" w:rsidR="0299A0A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grade levels served</w:t>
      </w:r>
    </w:p>
    <w:p w:rsidR="0C56D561" w:rsidP="74D5EEC8" w:rsidRDefault="0C56D561" w14:paraId="1F401C10" w14:textId="6A7BDB40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625B9A1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</w:t>
      </w: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74D5EEC8" w:rsidR="625B9A1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trand</w:t>
      </w:r>
    </w:p>
    <w:p w:rsidR="0C56D561" w:rsidP="74D5EEC8" w:rsidRDefault="0C56D561" w14:paraId="5F02FE3A" w14:textId="48BC769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490F253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C56D561" w:rsidP="74D5EEC8" w:rsidRDefault="0C56D561" w14:paraId="3A6AB21A" w14:textId="068EEAA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present</w:t>
      </w:r>
    </w:p>
    <w:p w:rsidR="0C56D561" w:rsidP="74D5EEC8" w:rsidRDefault="0C56D561" w14:paraId="0D30BE80" w14:textId="7084014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Not in Attendance:</w:t>
      </w:r>
      <w:r>
        <w:tab/>
      </w:r>
      <w:r w:rsidRPr="74D5EEC8" w:rsidR="0C56D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74D5EEC8" w:rsidP="74D5EEC8" w:rsidRDefault="74D5EEC8" w14:paraId="6AFFEE45" w14:textId="32DE3B68">
      <w:pPr>
        <w:pStyle w:val="Normal"/>
        <w:ind w:left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357797" w:rsidP="008B2224" w:rsidRDefault="3C087648" w14:paraId="3BBB6DB2" w14:textId="0C8657CD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74D5EEC8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IDEA Florida, Inc. </w:t>
      </w:r>
      <w:r w:rsidRPr="74D5EEC8" w:rsidR="61EC133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April </w:t>
      </w:r>
      <w:r w:rsidRPr="74D5EEC8" w:rsidR="27D981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74D5EEC8" w:rsidR="00513B3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74D5EEC8" w:rsidR="27D981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Monthly Financial Statement </w:t>
      </w:r>
    </w:p>
    <w:p w:rsidR="00357797" w:rsidP="3DA446A9" w:rsidRDefault="3C087648" w14:paraId="306DFEBF" w14:textId="78968541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524E8230" w:rsidR="5205F2A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44DF073D" w14:textId="570D725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24E8230" w:rsidR="61A192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00E295AD" w14:textId="068EEAA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0F7CA142" w14:textId="7084014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</w:t>
      </w: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Attendance:</w:t>
      </w:r>
      <w:r>
        <w:tab/>
      </w:r>
      <w:r w:rsidRPr="524E8230" w:rsidR="59E59F2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05CF7AA0" w14:textId="650C832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622829A9" w14:textId="0C4FBBA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00357797" w:rsidP="74D5EEC8" w:rsidRDefault="00357797" w14:paraId="1F857371" w14:textId="1C213586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</w:p>
    <w:p w:rsidR="00357797" w:rsidP="74D5EEC8" w:rsidRDefault="00357797" w14:paraId="73813BCE" w14:textId="29B463A0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External Audit Firm Selection</w:t>
      </w:r>
    </w:p>
    <w:p w:rsidR="00357797" w:rsidP="74D5EEC8" w:rsidRDefault="00357797" w14:paraId="1836A862" w14:textId="1D79A31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74D5EEC8" w:rsidRDefault="00357797" w14:paraId="27376C17" w14:textId="6FFF8E0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74D5EEC8" w:rsidRDefault="00357797" w14:paraId="69179FE2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00357797" w:rsidP="74D5EEC8" w:rsidRDefault="00357797" w14:paraId="3CD14459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74D5EEC8" w:rsidRDefault="00357797" w14:paraId="1269F87E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74D5EEC8" w:rsidR="59D07B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00357797" w:rsidP="74D5EEC8" w:rsidRDefault="00357797" w14:paraId="549665B8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74D5EEC8" w:rsidR="59D07B24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00357797" w:rsidP="74D5EEC8" w:rsidRDefault="00357797" w14:paraId="3792A0DF" w14:textId="2AC6567A">
      <w:pPr>
        <w:pStyle w:val="Normal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441B46" w:rsidP="131B5BFC" w:rsidRDefault="00441B46" w14:paraId="24AFF0F2" w14:textId="77777777">
      <w:pPr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008B2224" w:rsidRDefault="3C087648" w14:paraId="05F53AEF" w14:textId="52DE64C3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74D5EEC8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FY </w:t>
      </w:r>
      <w:r w:rsidRPr="74D5EEC8" w:rsidR="2CB696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23-</w:t>
      </w:r>
      <w:r w:rsidRPr="74D5EEC8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24 </w:t>
      </w:r>
      <w:r w:rsidRPr="74D5EEC8" w:rsidR="120EC9F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May </w:t>
      </w:r>
      <w:r w:rsidRPr="74D5EEC8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Budget</w:t>
      </w:r>
      <w:r w:rsidRPr="74D5EEC8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Amendments</w:t>
      </w:r>
    </w:p>
    <w:p w:rsidRPr="00A81645" w:rsidR="00357797" w:rsidP="4A1747BD" w:rsidRDefault="3C087648" w14:paraId="60152B07" w14:textId="4480DED0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made by: </w:t>
      </w:r>
      <w:r>
        <w:tab/>
      </w:r>
      <w:r w:rsidRPr="74D5EEC8" w:rsidR="6C96706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47F700DE" w14:textId="26E0074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2F7CB76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502C2F7E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 present </w:t>
      </w:r>
    </w:p>
    <w:p w:rsidR="00357797" w:rsidP="3DA446A9" w:rsidRDefault="3C087648" w14:paraId="703DC489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174404A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15385BC8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6BC809BD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  <w:r w:rsidRPr="131B5BFC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FE3D7C" w:rsidP="3DA446A9" w:rsidRDefault="00FE3D7C" w14:paraId="53489FCB" w14:textId="77777777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4DA71AAA" w:rsidP="17A10FD6" w:rsidRDefault="4DA71AAA" w14:paraId="77618AA9" w14:textId="143FA3F3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74D5EEC8" w:rsidR="0EBBFB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24-25 </w:t>
      </w:r>
      <w:r w:rsidRPr="74D5EEC8" w:rsidR="0EBBFB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Adv</w:t>
      </w:r>
      <w:r w:rsidRPr="74D5EEC8" w:rsidR="0D0AB05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74D5EEC8" w:rsidR="0EBBFB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nced</w:t>
      </w:r>
      <w:r w:rsidRPr="74D5EEC8" w:rsidR="0EBBFB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Budget Request</w:t>
      </w:r>
    </w:p>
    <w:p w:rsidR="4DA71AAA" w:rsidP="4A1747BD" w:rsidRDefault="4DA71AAA" w14:paraId="712B7C07" w14:textId="7ECC4276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0C2C65B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4DA71AAA" w:rsidP="4A1747BD" w:rsidRDefault="4DA71AAA" w14:paraId="4FBA1DF0" w14:textId="35DAD4E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41FCB5A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4DA71AAA" w:rsidP="4A1747BD" w:rsidRDefault="4DA71AAA" w14:paraId="52C23C50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4DA71AAA" w:rsidP="4A1747BD" w:rsidRDefault="4DA71AAA" w14:paraId="1032E1FD" w14:textId="3DFF7C9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24E8230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26C46D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4DA71AAA" w:rsidP="4A1747BD" w:rsidRDefault="4DA71AAA" w14:paraId="4C4B9662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4DA71AAA" w:rsidP="4A1747BD" w:rsidRDefault="4DA71AAA" w14:paraId="3D5BF801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4A1747BD" w:rsidP="4A1747BD" w:rsidRDefault="4A1747BD" w14:paraId="568ACE40" w14:textId="0397121F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2A76BD71" w14:textId="193AFB98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6A7D27E5" w14:textId="6DB8D864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0278906E" w14:textId="663EAE77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67647FE2" w14:textId="599B495D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3C70532B" w14:textId="6B57F1D2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4D5EEC8" w:rsidP="74D5EEC8" w:rsidRDefault="74D5EEC8" w14:paraId="221827D8" w14:textId="320C0255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9653E9B" w:rsidP="17A10FD6" w:rsidRDefault="69653E9B" w14:paraId="3D61DD63" w14:textId="4228119B">
      <w:pPr>
        <w:pStyle w:val="ListParagraph"/>
        <w:numPr>
          <w:ilvl w:val="0"/>
          <w:numId w:val="4"/>
        </w:numPr>
        <w:suppressLineNumbers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74D5EEC8" w:rsidR="073816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Agreement between IDEA Florida, </w:t>
      </w:r>
      <w:r w:rsidRPr="74D5EEC8" w:rsidR="073816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Inc</w:t>
      </w:r>
      <w:r w:rsidRPr="74D5EEC8" w:rsidR="073816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and IDEA Public Schools for yellow fleet</w:t>
      </w:r>
    </w:p>
    <w:p w:rsidR="69653E9B" w:rsidP="4A1747BD" w:rsidRDefault="69653E9B" w14:paraId="3D933217" w14:textId="5FB2D1E8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29956D1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69653E9B" w:rsidP="4A1747BD" w:rsidRDefault="69653E9B" w14:paraId="08A2E3F8" w14:textId="0CCAA11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0D761FC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69653E9B" w:rsidP="4A1747BD" w:rsidRDefault="69653E9B" w14:paraId="176BBD09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69653E9B" w:rsidP="4A1747BD" w:rsidRDefault="69653E9B" w14:paraId="31AAAEEA" w14:textId="3EE0E5B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24E8230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445E74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69653E9B" w:rsidP="4A1747BD" w:rsidRDefault="69653E9B" w14:paraId="6C8E167B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69653E9B" w:rsidP="4A1747BD" w:rsidRDefault="69653E9B" w14:paraId="5CA3DB71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4A1747BD" w:rsidP="4A1747BD" w:rsidRDefault="4A1747BD" w14:paraId="0C1E7FAA" w14:textId="7139D622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2FE255ED" w:rsidP="74D5EEC8" w:rsidRDefault="2FE255ED" w14:paraId="5E0B83FC" w14:textId="45E53C6B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24-25 Board Meeting Calendar</w:t>
      </w:r>
    </w:p>
    <w:p w:rsidR="2FE255ED" w:rsidP="74D5EEC8" w:rsidRDefault="2FE255ED" w14:paraId="22BFBD7E" w14:textId="1D79A31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2FE255ED" w:rsidP="74D5EEC8" w:rsidRDefault="2FE255ED" w14:paraId="7E36F475" w14:textId="6FFF8E0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2FE255ED" w:rsidP="74D5EEC8" w:rsidRDefault="2FE255ED" w14:paraId="0B26B6E0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2FE255ED" w:rsidP="74D5EEC8" w:rsidRDefault="2FE255ED" w14:paraId="77F1AB16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2FE255ED" w:rsidP="74D5EEC8" w:rsidRDefault="2FE255ED" w14:paraId="3DD1A623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2FE255ED" w:rsidP="74D5EEC8" w:rsidRDefault="2FE255ED" w14:paraId="01F7A076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2FE255ED" w:rsidP="74D5EEC8" w:rsidRDefault="2FE255ED" w14:paraId="0BE4C388" w14:textId="67BA3E4E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17A10FD6" w:rsidP="74D5EEC8" w:rsidRDefault="17A10FD6" w14:paraId="30656853" w14:textId="02E58A04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Meal Charge Policy update</w:t>
      </w:r>
    </w:p>
    <w:p w:rsidR="17A10FD6" w:rsidP="74D5EEC8" w:rsidRDefault="17A10FD6" w14:paraId="400925D5" w14:textId="58B203EA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17A10FD6" w:rsidP="74D5EEC8" w:rsidRDefault="17A10FD6" w14:paraId="7D7A4078" w14:textId="0DF13BE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17A10FD6" w:rsidP="74D5EEC8" w:rsidRDefault="17A10FD6" w14:paraId="3E276577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17A10FD6" w:rsidP="74D5EEC8" w:rsidRDefault="17A10FD6" w14:paraId="6A9A721F" w14:textId="746ABA4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17A10FD6" w:rsidP="74D5EEC8" w:rsidRDefault="17A10FD6" w14:paraId="56CF8307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74D5EEC8" w:rsidR="299F8B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17A10FD6" w:rsidP="74D5EEC8" w:rsidRDefault="17A10FD6" w14:paraId="3B5898C9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74D5EEC8" w:rsidR="299F8B58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17A10FD6" w:rsidP="74D5EEC8" w:rsidRDefault="17A10FD6" w14:paraId="124CC75A" w14:textId="64749D8F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17A10FD6" w:rsidP="74D5EEC8" w:rsidRDefault="17A10FD6" w14:paraId="6370D6E7" w14:textId="7ED91136">
      <w:pPr>
        <w:pStyle w:val="Normal"/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F70D9F" w:rsidP="13ACCCC2" w:rsidRDefault="00F70D9F" w14:paraId="73858694" w14:textId="2A51BFC6">
      <w:pPr>
        <w:widowControl w:val="0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7A10FD6" w:rsidR="007B0DF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Consent Agenda</w:t>
      </w:r>
      <w:r w:rsidRPr="17A10FD6" w:rsidR="53CED60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17A10FD6" w:rsidR="53CED60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17A10FD6" w:rsidP="17A10FD6" w:rsidRDefault="17A10FD6" w14:paraId="6B36C871" w14:textId="47D3247F">
      <w:pPr>
        <w:pStyle w:val="Normal"/>
        <w:widowControl w:val="0"/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96CE17A" w:rsidP="17A10FD6" w:rsidRDefault="096CE17A" w14:paraId="29A3C6A5" w14:textId="06EFD401">
      <w:pPr>
        <w:widowControl w:val="0"/>
        <w:spacing w:after="0" w:line="240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Board passed a motion to approve the consent agenda in one board action. </w:t>
      </w:r>
    </w:p>
    <w:p w:rsidR="17A10FD6" w:rsidP="74D5EEC8" w:rsidRDefault="17A10FD6" w14:paraId="48AFEBFA" w14:textId="3CB9C835">
      <w:pPr>
        <w:widowControl w:val="0"/>
        <w:spacing w:after="0" w:line="240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A10FD6" w:rsidP="74D5EEC8" w:rsidRDefault="17A10FD6" w14:paraId="7546E9B6" w14:textId="246CEC23">
      <w:pPr>
        <w:pStyle w:val="Normal"/>
        <w:widowControl w:val="0"/>
        <w:spacing w:after="0" w:line="240" w:lineRule="auto"/>
        <w:ind w:left="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A10FD6" w:rsidP="74D5EEC8" w:rsidRDefault="17A10FD6" w14:paraId="78959A0A" w14:textId="7F63BEE4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Gifted Intermediate Holdings, Inc.</w:t>
      </w:r>
    </w:p>
    <w:p w:rsidR="17A10FD6" w:rsidP="74D5EEC8" w:rsidRDefault="17A10FD6" w14:paraId="5328DA7F" w14:textId="3DC0F0D0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Mindfully Managed dba Move this World</w:t>
      </w:r>
    </w:p>
    <w:p w:rsidR="17A10FD6" w:rsidP="74D5EEC8" w:rsidRDefault="17A10FD6" w14:paraId="2A4A234E" w14:textId="3849F146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Connected Health</w:t>
      </w:r>
    </w:p>
    <w:p w:rsidR="17A10FD6" w:rsidP="74D5EEC8" w:rsidRDefault="17A10FD6" w14:paraId="10BD12F8" w14:textId="240CCEE4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Magnolia Government Solutions</w:t>
      </w:r>
    </w:p>
    <w:p w:rsidR="17A10FD6" w:rsidP="74D5EEC8" w:rsidRDefault="17A10FD6" w14:paraId="04663CD9" w14:textId="42B10766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EPIC Special Education</w:t>
      </w:r>
    </w:p>
    <w:p w:rsidR="17A10FD6" w:rsidP="74D5EEC8" w:rsidRDefault="17A10FD6" w14:paraId="7D7C361C" w14:textId="63C5E79D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Labster</w:t>
      </w: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Inc.</w:t>
      </w:r>
    </w:p>
    <w:p w:rsidR="17A10FD6" w:rsidP="74D5EEC8" w:rsidRDefault="17A10FD6" w14:paraId="59B0449B" w14:textId="53DED6E9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Therapy Source</w:t>
      </w:r>
    </w:p>
    <w:p w:rsidR="17A10FD6" w:rsidP="74D5EEC8" w:rsidRDefault="17A10FD6" w14:paraId="5C07ACC8" w14:textId="1E07E130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Presence Learning</w:t>
      </w:r>
    </w:p>
    <w:p w:rsidR="17A10FD6" w:rsidP="74D5EEC8" w:rsidRDefault="17A10FD6" w14:paraId="17124633" w14:textId="1BB6C63F">
      <w:pPr>
        <w:pStyle w:val="ListParagraph"/>
        <w:widowControl w:val="0"/>
        <w:numPr>
          <w:ilvl w:val="1"/>
          <w:numId w:val="26"/>
        </w:numPr>
        <w:spacing w:after="160" w:line="259" w:lineRule="auto"/>
        <w:ind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Moss, </w:t>
      </w: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Krusick</w:t>
      </w:r>
      <w:r w:rsidRPr="74D5EEC8" w:rsidR="2751A7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Associates</w:t>
      </w:r>
    </w:p>
    <w:p w:rsidR="17A10FD6" w:rsidP="74D5EEC8" w:rsidRDefault="17A10FD6" w14:paraId="3D8733BC" w14:textId="53144E73">
      <w:pPr>
        <w:pStyle w:val="Normal"/>
        <w:widowControl w:val="0"/>
        <w:spacing w:after="0" w:line="240" w:lineRule="auto"/>
        <w:ind w:left="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A10FD6" w:rsidP="74D5EEC8" w:rsidRDefault="17A10FD6" w14:paraId="31545481" w14:textId="35829D19">
      <w:pPr>
        <w:widowControl w:val="0"/>
        <w:spacing w:after="0" w:line="240" w:lineRule="auto"/>
        <w:ind w:left="72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6CE17A" w:rsidP="74D5EEC8" w:rsidRDefault="096CE17A" w14:paraId="7F86E379" w14:textId="20A8ACF0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made by: </w:t>
      </w:r>
      <w:r>
        <w:tab/>
      </w:r>
      <w:r w:rsidRPr="74D5EEC8" w:rsidR="630F436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Renee Baker</w:t>
      </w:r>
    </w:p>
    <w:p w:rsidR="096CE17A" w:rsidP="74D5EEC8" w:rsidRDefault="096CE17A" w14:paraId="21F81A72" w14:textId="15E59901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D5EEC8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 to motion: </w:t>
      </w:r>
      <w:r>
        <w:tab/>
      </w:r>
      <w:r w:rsidRPr="74D5EEC8" w:rsidR="616FC4D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Gary Chartrand</w:t>
      </w:r>
    </w:p>
    <w:p w:rsidR="096CE17A" w:rsidP="17A10FD6" w:rsidRDefault="096CE17A" w14:paraId="2122A1F4" w14:textId="773B7CA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in favor:</w:t>
      </w:r>
      <w:r>
        <w:tab/>
      </w:r>
      <w:r>
        <w:tab/>
      </w: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Present</w:t>
      </w:r>
    </w:p>
    <w:p w:rsidR="096CE17A" w:rsidP="524E8230" w:rsidRDefault="096CE17A" w14:paraId="239F6784" w14:textId="644C5A1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8230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 in Attendance: </w:t>
      </w:r>
      <w:r>
        <w:tab/>
      </w:r>
      <w:r w:rsidRPr="524E8230" w:rsidR="0AF953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Nick Rhodes</w:t>
      </w:r>
    </w:p>
    <w:p w:rsidR="096CE17A" w:rsidP="17A10FD6" w:rsidRDefault="096CE17A" w14:paraId="21F3B395" w14:textId="52B4DBC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Opposed:</w:t>
      </w:r>
      <w:r>
        <w:tab/>
      </w:r>
      <w:r>
        <w:tab/>
      </w:r>
      <w:r w:rsidRPr="17A10FD6" w:rsidR="096CE1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 that were present</w:t>
      </w:r>
    </w:p>
    <w:p w:rsidR="096CE17A" w:rsidP="17A10FD6" w:rsidRDefault="096CE17A" w14:paraId="61AC42B0" w14:textId="65DAAAB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A10FD6" w:rsidR="096CE17A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carries.</w:t>
      </w:r>
    </w:p>
    <w:p w:rsidR="17A10FD6" w:rsidP="17A10FD6" w:rsidRDefault="17A10FD6" w14:paraId="561FCDA8" w14:textId="56528EB0">
      <w:pPr>
        <w:pStyle w:val="Normal"/>
        <w:widowControl w:val="0"/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E866AA" w:rsidR="00034BC0" w:rsidP="00E866AA" w:rsidRDefault="00F70D9F" w14:paraId="71A6B9F8" w14:textId="248BF0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357797" w:rsidP="3DA446A9" w:rsidRDefault="3C087648" w14:paraId="7F4A997A" w14:textId="6734DA4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</w:t>
      </w:r>
    </w:p>
    <w:p w:rsidR="00357797" w:rsidP="3DA446A9" w:rsidRDefault="3C087648" w14:paraId="6AADB898" w14:textId="78DE997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3756FEF8" w14:textId="27861B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242424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hAnsi="Cambria" w:eastAsia="Cambria" w:cs="Cambria"/>
          <w:color w:val="242424"/>
          <w:sz w:val="24"/>
          <w:szCs w:val="24"/>
        </w:rPr>
        <w:t>None</w:t>
      </w:r>
    </w:p>
    <w:p w:rsidR="00357797" w:rsidP="3DA446A9" w:rsidRDefault="3C087648" w14:paraId="4E3D324E" w14:textId="177454D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F55C3EA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F55C3EA" w:rsidP="4A1747BD" w:rsidRDefault="0F55C3EA" w14:paraId="72A25633" w14:textId="0DB51689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1D4BF986" w14:textId="525E5BA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:rsidR="00357797" w:rsidP="131B5BFC" w:rsidRDefault="3C087648" w14:paraId="7FC7B81F" w14:textId="4C8699B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adjourn the meeting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</w:t>
      </w:r>
      <w:r w:rsidRPr="74D5EEC8" w:rsidR="2C3147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3B7477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3:03</w:t>
      </w:r>
      <w:r w:rsidRPr="74D5EEC8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PM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EST. </w:t>
      </w:r>
    </w:p>
    <w:p w:rsidR="00357797" w:rsidP="3DA446A9" w:rsidRDefault="3C087648" w14:paraId="4EF19DC0" w14:textId="6ED2CD8D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65AC43C4" w14:textId="6014BE5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524E8230" w:rsidR="5195E2F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1F8B4C90" w14:textId="5CAB483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524E8230" w:rsidR="6489C0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264C5F56" w14:textId="6237AD3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10ABB196" w14:textId="4752B32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24E8230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524E8230" w:rsidR="1CFC9A8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</w:t>
      </w:r>
    </w:p>
    <w:p w:rsidR="00357797" w:rsidP="3DA446A9" w:rsidRDefault="3C087648" w14:paraId="62E8580C" w14:textId="42B816B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5C2543AB" w14:textId="5605F52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038984B4" w14:textId="0315C08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472D2C38" w14:textId="74A0B2FD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Florida, Inc. held on </w:t>
      </w:r>
      <w:r w:rsidRPr="74D5EEC8" w:rsidR="0D63C92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June </w:t>
      </w:r>
      <w:r w:rsidRPr="74D5EEC8" w:rsidR="3900048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</w:t>
      </w:r>
      <w:r w:rsidRPr="74D5EEC8" w:rsidR="38ED2A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74D5EEC8" w:rsidR="38ED2A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74D5EEC8" w:rsidR="44DE2E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74D5EEC8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0357797" w:rsidP="3DA446A9" w:rsidRDefault="00357797" w14:paraId="7591DCC7" w14:textId="5D61AB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3DA446A9" w:rsidRDefault="3C087648" w14:paraId="4B6247E2" w14:textId="45A3251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5F5442D4" w14:textId="65E549B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3DA446A9" w:rsidRDefault="3C087648" w14:paraId="55157BE4" w14:textId="1187624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Nick Rhodes, Board Secretary</w:t>
      </w:r>
    </w:p>
    <w:p w:rsidR="00357797" w:rsidP="3DA446A9" w:rsidRDefault="3C087648" w14:paraId="3F79F2A5" w14:textId="58A2681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9DB6C43" w14:textId="3332BEE4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2EE7FB6" w14:textId="1428DF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2F424B5F" w:rsidRDefault="3C087648" w14:paraId="2C078E63" w14:textId="320D135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3973" w:rsidP="00172A32" w:rsidRDefault="004E3973" w14:paraId="02C5E80B" w14:textId="77777777">
      <w:pPr>
        <w:spacing w:after="0" w:line="240" w:lineRule="auto"/>
      </w:pPr>
      <w:r>
        <w:separator/>
      </w:r>
    </w:p>
  </w:endnote>
  <w:endnote w:type="continuationSeparator" w:id="0">
    <w:p w:rsidR="004E3973" w:rsidP="00172A32" w:rsidRDefault="004E3973" w14:paraId="719E177C" w14:textId="77777777">
      <w:pPr>
        <w:spacing w:after="0" w:line="240" w:lineRule="auto"/>
      </w:pPr>
      <w:r>
        <w:continuationSeparator/>
      </w:r>
    </w:p>
  </w:endnote>
  <w:endnote w:type="continuationNotice" w:id="1">
    <w:p w:rsidR="004E3973" w:rsidRDefault="004E3973" w14:paraId="36A6C8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5CB38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5D9D38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45F2E9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3973" w:rsidP="00172A32" w:rsidRDefault="004E3973" w14:paraId="426F6470" w14:textId="77777777">
      <w:pPr>
        <w:spacing w:after="0" w:line="240" w:lineRule="auto"/>
      </w:pPr>
      <w:r>
        <w:separator/>
      </w:r>
    </w:p>
  </w:footnote>
  <w:footnote w:type="continuationSeparator" w:id="0">
    <w:p w:rsidR="004E3973" w:rsidP="00172A32" w:rsidRDefault="004E3973" w14:paraId="5E8ABB95" w14:textId="77777777">
      <w:pPr>
        <w:spacing w:after="0" w:line="240" w:lineRule="auto"/>
      </w:pPr>
      <w:r>
        <w:continuationSeparator/>
      </w:r>
    </w:p>
  </w:footnote>
  <w:footnote w:type="continuationNotice" w:id="1">
    <w:p w:rsidR="004E3973" w:rsidRDefault="004E3973" w14:paraId="5E0D2B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3D08DA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8783147"/>
      <w:docPartObj>
        <w:docPartGallery w:val="Watermarks"/>
        <w:docPartUnique/>
      </w:docPartObj>
    </w:sdtPr>
    <w:sdtEndPr/>
    <w:sdtContent>
      <w:p w:rsidR="00172A32" w:rsidRDefault="00AC6426" w14:paraId="3C700A54" w14:textId="00DE28CB">
        <w:pPr>
          <w:pStyle w:val="Header"/>
        </w:pPr>
        <w:r>
          <w:rPr>
            <w:noProof/>
          </w:rPr>
          <w:pict w14:anchorId="571AF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427142" style="position:absolute;margin-left:0;margin-top:0;width:412.4pt;height:247.45pt;rotation:315;z-index:-251658240;mso-position-horizontal:center;mso-position-horizontal-relative:margin;mso-position-vertical:center;mso-position-vertical-relative:margin" o:spid="_x0000_s1027" o:allowincell="f" fillcolor="black [3213]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057BCC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3">
    <w:nsid w:val="36a09c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9282c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b99ea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66a2e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4016f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9dfb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806c2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6b653d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eec28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57857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d3a13dd"/>
    <w:multiLevelType xmlns:w="http://schemas.openxmlformats.org/wordprocessingml/2006/main" w:val="multilevel"/>
    <w:lvl xmlns:w="http://schemas.openxmlformats.org/wordprocessingml/2006/main" w:ilvl="0">
      <w:start w:val="6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ecae488"/>
    <w:multiLevelType xmlns:w="http://schemas.openxmlformats.org/wordprocessingml/2006/main" w:val="multilevel"/>
    <w:lvl xmlns:w="http://schemas.openxmlformats.org/wordprocessingml/2006/main" w:ilvl="0">
      <w:start w:val="5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14b41fd"/>
    <w:multiLevelType xmlns:w="http://schemas.openxmlformats.org/wordprocessingml/2006/main" w:val="multilevel"/>
    <w:lvl xmlns:w="http://schemas.openxmlformats.org/wordprocessingml/2006/main" w:ilvl="0">
      <w:start w:val="4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bbbf3c9"/>
    <w:multiLevelType xmlns:w="http://schemas.openxmlformats.org/wordprocessingml/2006/main" w:val="multilevel"/>
    <w:lvl xmlns:w="http://schemas.openxmlformats.org/wordprocessingml/2006/main" w:ilvl="0">
      <w:start w:val="3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80455b6"/>
    <w:multiLevelType xmlns:w="http://schemas.openxmlformats.org/wordprocessingml/2006/main" w:val="multilevel"/>
    <w:lvl xmlns:w="http://schemas.openxmlformats.org/wordprocessingml/2006/main" w:ilvl="0">
      <w:start w:val="2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7a65dd"/>
    <w:multiLevelType xmlns:w="http://schemas.openxmlformats.org/wordprocessingml/2006/main" w:val="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0cf9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9BFB"/>
    <w:multiLevelType w:val="multilevel"/>
    <w:tmpl w:val="70B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08A"/>
    <w:multiLevelType w:val="multilevel"/>
    <w:tmpl w:val="7B086AC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34317"/>
    <w:multiLevelType w:val="multilevel"/>
    <w:tmpl w:val="09BE3B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7604E"/>
    <w:multiLevelType w:val="multilevel"/>
    <w:tmpl w:val="B66E42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F5811"/>
    <w:multiLevelType w:val="multilevel"/>
    <w:tmpl w:val="BD12E8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C27C1"/>
    <w:multiLevelType w:val="multilevel"/>
    <w:tmpl w:val="959CEB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40D8D"/>
    <w:multiLevelType w:val="multilevel"/>
    <w:tmpl w:val="09B85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6F9C"/>
    <w:multiLevelType w:val="multilevel"/>
    <w:tmpl w:val="F3EC32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BA02"/>
    <w:multiLevelType w:val="multilevel"/>
    <w:tmpl w:val="4D5E7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043EB"/>
    <w:multiLevelType w:val="multilevel"/>
    <w:tmpl w:val="AAD415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D5BAC"/>
    <w:multiLevelType w:val="multilevel"/>
    <w:tmpl w:val="384E72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482D7"/>
    <w:multiLevelType w:val="hybridMultilevel"/>
    <w:tmpl w:val="67AA3AC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C93"/>
    <w:multiLevelType w:val="multilevel"/>
    <w:tmpl w:val="CB3AFE4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E0135"/>
    <w:multiLevelType w:val="multilevel"/>
    <w:tmpl w:val="064AB4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87890"/>
    <w:multiLevelType w:val="multilevel"/>
    <w:tmpl w:val="DDD82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1767193675">
    <w:abstractNumId w:val="1"/>
  </w:num>
  <w:num w:numId="2" w16cid:durableId="1937588919">
    <w:abstractNumId w:val="9"/>
  </w:num>
  <w:num w:numId="3" w16cid:durableId="891576810">
    <w:abstractNumId w:val="10"/>
  </w:num>
  <w:num w:numId="4" w16cid:durableId="556865184">
    <w:abstractNumId w:val="0"/>
  </w:num>
  <w:num w:numId="5" w16cid:durableId="1186285170">
    <w:abstractNumId w:val="13"/>
  </w:num>
  <w:num w:numId="6" w16cid:durableId="1318265561">
    <w:abstractNumId w:val="7"/>
  </w:num>
  <w:num w:numId="7" w16cid:durableId="219025447">
    <w:abstractNumId w:val="3"/>
  </w:num>
  <w:num w:numId="8" w16cid:durableId="2075272408">
    <w:abstractNumId w:val="15"/>
  </w:num>
  <w:num w:numId="9" w16cid:durableId="2024545961">
    <w:abstractNumId w:val="16"/>
  </w:num>
  <w:num w:numId="10" w16cid:durableId="1048527272">
    <w:abstractNumId w:val="12"/>
  </w:num>
  <w:num w:numId="11" w16cid:durableId="1380781895">
    <w:abstractNumId w:val="2"/>
  </w:num>
  <w:num w:numId="12" w16cid:durableId="26637174">
    <w:abstractNumId w:val="4"/>
  </w:num>
  <w:num w:numId="13" w16cid:durableId="348022059">
    <w:abstractNumId w:val="8"/>
  </w:num>
  <w:num w:numId="14" w16cid:durableId="1779789054">
    <w:abstractNumId w:val="11"/>
  </w:num>
  <w:num w:numId="15" w16cid:durableId="1474712140">
    <w:abstractNumId w:val="6"/>
  </w:num>
  <w:num w:numId="16" w16cid:durableId="1927569354">
    <w:abstractNumId w:val="14"/>
  </w:num>
  <w:num w:numId="17" w16cid:durableId="837379987">
    <w:abstractNumId w:val="5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268A"/>
    <w:rsid w:val="000238EA"/>
    <w:rsid w:val="00027262"/>
    <w:rsid w:val="00030F3B"/>
    <w:rsid w:val="00034BC0"/>
    <w:rsid w:val="00037821"/>
    <w:rsid w:val="000573F9"/>
    <w:rsid w:val="000870CB"/>
    <w:rsid w:val="00092149"/>
    <w:rsid w:val="000A461A"/>
    <w:rsid w:val="000B1BAA"/>
    <w:rsid w:val="000B435A"/>
    <w:rsid w:val="000C5C37"/>
    <w:rsid w:val="000D50A6"/>
    <w:rsid w:val="000E13FB"/>
    <w:rsid w:val="000E182F"/>
    <w:rsid w:val="000E470C"/>
    <w:rsid w:val="000E7B0B"/>
    <w:rsid w:val="001027E3"/>
    <w:rsid w:val="001247F9"/>
    <w:rsid w:val="00125002"/>
    <w:rsid w:val="00131F13"/>
    <w:rsid w:val="001706F6"/>
    <w:rsid w:val="00172A32"/>
    <w:rsid w:val="00173A71"/>
    <w:rsid w:val="001A06F8"/>
    <w:rsid w:val="001A0CF2"/>
    <w:rsid w:val="001B1682"/>
    <w:rsid w:val="001C5041"/>
    <w:rsid w:val="001F77F1"/>
    <w:rsid w:val="0020557E"/>
    <w:rsid w:val="00214E28"/>
    <w:rsid w:val="00223E8F"/>
    <w:rsid w:val="00225F81"/>
    <w:rsid w:val="002394D3"/>
    <w:rsid w:val="0024218D"/>
    <w:rsid w:val="00250884"/>
    <w:rsid w:val="00251F23"/>
    <w:rsid w:val="00262572"/>
    <w:rsid w:val="00267E27"/>
    <w:rsid w:val="00274148"/>
    <w:rsid w:val="002861DF"/>
    <w:rsid w:val="0029713B"/>
    <w:rsid w:val="00297D78"/>
    <w:rsid w:val="002A1CC1"/>
    <w:rsid w:val="002C3FF5"/>
    <w:rsid w:val="002D0712"/>
    <w:rsid w:val="002D091F"/>
    <w:rsid w:val="002E2B86"/>
    <w:rsid w:val="002E3CE4"/>
    <w:rsid w:val="002F276B"/>
    <w:rsid w:val="002F6C8A"/>
    <w:rsid w:val="00301CC6"/>
    <w:rsid w:val="00317863"/>
    <w:rsid w:val="00332D45"/>
    <w:rsid w:val="00335189"/>
    <w:rsid w:val="00344BA9"/>
    <w:rsid w:val="00357797"/>
    <w:rsid w:val="00395A5D"/>
    <w:rsid w:val="003C0578"/>
    <w:rsid w:val="003E1B04"/>
    <w:rsid w:val="003E2B20"/>
    <w:rsid w:val="003F5251"/>
    <w:rsid w:val="0040054A"/>
    <w:rsid w:val="0040185C"/>
    <w:rsid w:val="004109BA"/>
    <w:rsid w:val="004205F0"/>
    <w:rsid w:val="00441B46"/>
    <w:rsid w:val="004746B7"/>
    <w:rsid w:val="00475948"/>
    <w:rsid w:val="004818C9"/>
    <w:rsid w:val="004A5835"/>
    <w:rsid w:val="004A65C6"/>
    <w:rsid w:val="004A6A15"/>
    <w:rsid w:val="004B2E9B"/>
    <w:rsid w:val="004E3973"/>
    <w:rsid w:val="004E4EB4"/>
    <w:rsid w:val="005043D4"/>
    <w:rsid w:val="00513B37"/>
    <w:rsid w:val="00514AE3"/>
    <w:rsid w:val="0053306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7B633"/>
    <w:rsid w:val="006908F3"/>
    <w:rsid w:val="0069294E"/>
    <w:rsid w:val="00693F3A"/>
    <w:rsid w:val="00694102"/>
    <w:rsid w:val="006A04C4"/>
    <w:rsid w:val="006A25D5"/>
    <w:rsid w:val="006A76CF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12E3"/>
    <w:rsid w:val="0075133A"/>
    <w:rsid w:val="007530CA"/>
    <w:rsid w:val="00754870"/>
    <w:rsid w:val="00756AB0"/>
    <w:rsid w:val="00762FEC"/>
    <w:rsid w:val="00783AB7"/>
    <w:rsid w:val="007B0DF3"/>
    <w:rsid w:val="007B3CB9"/>
    <w:rsid w:val="007F0889"/>
    <w:rsid w:val="007F31E5"/>
    <w:rsid w:val="00835348"/>
    <w:rsid w:val="00867FCA"/>
    <w:rsid w:val="008A6AC0"/>
    <w:rsid w:val="008B2224"/>
    <w:rsid w:val="008D3B16"/>
    <w:rsid w:val="008D4CCF"/>
    <w:rsid w:val="008D4F64"/>
    <w:rsid w:val="008F0112"/>
    <w:rsid w:val="00905F51"/>
    <w:rsid w:val="00913D49"/>
    <w:rsid w:val="00927A23"/>
    <w:rsid w:val="00962598"/>
    <w:rsid w:val="00962A99"/>
    <w:rsid w:val="009808D6"/>
    <w:rsid w:val="009D369F"/>
    <w:rsid w:val="009E5904"/>
    <w:rsid w:val="009F6B3F"/>
    <w:rsid w:val="00A2552A"/>
    <w:rsid w:val="00A3011D"/>
    <w:rsid w:val="00A80ED7"/>
    <w:rsid w:val="00A81645"/>
    <w:rsid w:val="00A85C60"/>
    <w:rsid w:val="00AA5DFA"/>
    <w:rsid w:val="00AA5E99"/>
    <w:rsid w:val="00AD001F"/>
    <w:rsid w:val="00AD5F7E"/>
    <w:rsid w:val="00AF0C50"/>
    <w:rsid w:val="00B01650"/>
    <w:rsid w:val="00B02C55"/>
    <w:rsid w:val="00B06749"/>
    <w:rsid w:val="00B10996"/>
    <w:rsid w:val="00B13C11"/>
    <w:rsid w:val="00B360E5"/>
    <w:rsid w:val="00B4462F"/>
    <w:rsid w:val="00B53DB4"/>
    <w:rsid w:val="00B632A6"/>
    <w:rsid w:val="00B756A2"/>
    <w:rsid w:val="00B76507"/>
    <w:rsid w:val="00B831D7"/>
    <w:rsid w:val="00B83F7E"/>
    <w:rsid w:val="00B9070C"/>
    <w:rsid w:val="00BD41EC"/>
    <w:rsid w:val="00C056D4"/>
    <w:rsid w:val="00C0679B"/>
    <w:rsid w:val="00C3130C"/>
    <w:rsid w:val="00C6073A"/>
    <w:rsid w:val="00C7307D"/>
    <w:rsid w:val="00C75F11"/>
    <w:rsid w:val="00C85FED"/>
    <w:rsid w:val="00CB00D9"/>
    <w:rsid w:val="00CD2132"/>
    <w:rsid w:val="00CE4A82"/>
    <w:rsid w:val="00CF1449"/>
    <w:rsid w:val="00CF2DA8"/>
    <w:rsid w:val="00CF4C08"/>
    <w:rsid w:val="00D502ED"/>
    <w:rsid w:val="00D53502"/>
    <w:rsid w:val="00D56228"/>
    <w:rsid w:val="00D79765"/>
    <w:rsid w:val="00DB45F1"/>
    <w:rsid w:val="00DC04ED"/>
    <w:rsid w:val="00DC26E5"/>
    <w:rsid w:val="00DD4B50"/>
    <w:rsid w:val="00DF6F5D"/>
    <w:rsid w:val="00E04E48"/>
    <w:rsid w:val="00E22810"/>
    <w:rsid w:val="00E33AA9"/>
    <w:rsid w:val="00E561B4"/>
    <w:rsid w:val="00E63C22"/>
    <w:rsid w:val="00E85EDD"/>
    <w:rsid w:val="00E866AA"/>
    <w:rsid w:val="00EA2A0A"/>
    <w:rsid w:val="00F0130D"/>
    <w:rsid w:val="00F4000A"/>
    <w:rsid w:val="00F62A6B"/>
    <w:rsid w:val="00F70D9F"/>
    <w:rsid w:val="00F72F0D"/>
    <w:rsid w:val="00F74F85"/>
    <w:rsid w:val="00FA3A9C"/>
    <w:rsid w:val="00FB2101"/>
    <w:rsid w:val="00FB2DF0"/>
    <w:rsid w:val="00FD3D02"/>
    <w:rsid w:val="00FE3D7C"/>
    <w:rsid w:val="00FF5382"/>
    <w:rsid w:val="01018F2E"/>
    <w:rsid w:val="0117A32B"/>
    <w:rsid w:val="0121389E"/>
    <w:rsid w:val="015888B4"/>
    <w:rsid w:val="01636A0F"/>
    <w:rsid w:val="01F2E4E4"/>
    <w:rsid w:val="020EA00E"/>
    <w:rsid w:val="026E986C"/>
    <w:rsid w:val="0296E9F8"/>
    <w:rsid w:val="02996249"/>
    <w:rsid w:val="0299A0A7"/>
    <w:rsid w:val="0303AB32"/>
    <w:rsid w:val="0313EDF8"/>
    <w:rsid w:val="0387F13B"/>
    <w:rsid w:val="03E36175"/>
    <w:rsid w:val="040A68CD"/>
    <w:rsid w:val="04269C53"/>
    <w:rsid w:val="0438A777"/>
    <w:rsid w:val="045A3EE2"/>
    <w:rsid w:val="048DFEC7"/>
    <w:rsid w:val="04B79059"/>
    <w:rsid w:val="05285845"/>
    <w:rsid w:val="05445640"/>
    <w:rsid w:val="05AE6FAB"/>
    <w:rsid w:val="05DFFCCE"/>
    <w:rsid w:val="061CACBF"/>
    <w:rsid w:val="0659DA41"/>
    <w:rsid w:val="06B41FE0"/>
    <w:rsid w:val="06C4B1FC"/>
    <w:rsid w:val="073476C1"/>
    <w:rsid w:val="073816F5"/>
    <w:rsid w:val="079AB814"/>
    <w:rsid w:val="08764D38"/>
    <w:rsid w:val="08FE4DEB"/>
    <w:rsid w:val="090115D9"/>
    <w:rsid w:val="0942175B"/>
    <w:rsid w:val="09481E4F"/>
    <w:rsid w:val="096CE17A"/>
    <w:rsid w:val="097367B7"/>
    <w:rsid w:val="0977068A"/>
    <w:rsid w:val="09B66668"/>
    <w:rsid w:val="09F34825"/>
    <w:rsid w:val="0A060114"/>
    <w:rsid w:val="0A351227"/>
    <w:rsid w:val="0A6334BF"/>
    <w:rsid w:val="0A81E0CE"/>
    <w:rsid w:val="0A9A1E4C"/>
    <w:rsid w:val="0AAE6A4B"/>
    <w:rsid w:val="0AB58C83"/>
    <w:rsid w:val="0AC04222"/>
    <w:rsid w:val="0AE197AF"/>
    <w:rsid w:val="0AF9535D"/>
    <w:rsid w:val="0BAA2927"/>
    <w:rsid w:val="0BB7A383"/>
    <w:rsid w:val="0BC7CCCB"/>
    <w:rsid w:val="0C1F7BC9"/>
    <w:rsid w:val="0C2C65B0"/>
    <w:rsid w:val="0C3E22F6"/>
    <w:rsid w:val="0C56D561"/>
    <w:rsid w:val="0C7D737F"/>
    <w:rsid w:val="0CA80567"/>
    <w:rsid w:val="0CAE6008"/>
    <w:rsid w:val="0CEF5466"/>
    <w:rsid w:val="0D02CCE1"/>
    <w:rsid w:val="0D0AB05A"/>
    <w:rsid w:val="0D1AB644"/>
    <w:rsid w:val="0D379E7C"/>
    <w:rsid w:val="0D63C921"/>
    <w:rsid w:val="0D761FCF"/>
    <w:rsid w:val="0DE28BC6"/>
    <w:rsid w:val="0E4CEE68"/>
    <w:rsid w:val="0E50D2EC"/>
    <w:rsid w:val="0EBBFB89"/>
    <w:rsid w:val="0EC6A0FB"/>
    <w:rsid w:val="0ECC7F23"/>
    <w:rsid w:val="0EEE8E0C"/>
    <w:rsid w:val="0F55C3EA"/>
    <w:rsid w:val="0FBAE3B9"/>
    <w:rsid w:val="0FDC0ACB"/>
    <w:rsid w:val="0FDC5A0F"/>
    <w:rsid w:val="10066E51"/>
    <w:rsid w:val="1059DE89"/>
    <w:rsid w:val="1062715C"/>
    <w:rsid w:val="107A5B7D"/>
    <w:rsid w:val="109D66F0"/>
    <w:rsid w:val="10A34FD9"/>
    <w:rsid w:val="10C8BD2C"/>
    <w:rsid w:val="10DDA853"/>
    <w:rsid w:val="10E0735B"/>
    <w:rsid w:val="10E3468D"/>
    <w:rsid w:val="10FC9A85"/>
    <w:rsid w:val="115023D0"/>
    <w:rsid w:val="11A23EB2"/>
    <w:rsid w:val="11C117A5"/>
    <w:rsid w:val="120EC9F2"/>
    <w:rsid w:val="131B5BFC"/>
    <w:rsid w:val="1365F7DD"/>
    <w:rsid w:val="136AEC5B"/>
    <w:rsid w:val="13ACCCC2"/>
    <w:rsid w:val="13E4A72A"/>
    <w:rsid w:val="147C33F4"/>
    <w:rsid w:val="14BABC61"/>
    <w:rsid w:val="14D9DF74"/>
    <w:rsid w:val="157B5591"/>
    <w:rsid w:val="15A407EA"/>
    <w:rsid w:val="15EAC110"/>
    <w:rsid w:val="16062E90"/>
    <w:rsid w:val="16070458"/>
    <w:rsid w:val="163F8D46"/>
    <w:rsid w:val="168FDD57"/>
    <w:rsid w:val="16B0E7A7"/>
    <w:rsid w:val="174404AC"/>
    <w:rsid w:val="17617337"/>
    <w:rsid w:val="17A10FD6"/>
    <w:rsid w:val="17FCE109"/>
    <w:rsid w:val="1831AB4B"/>
    <w:rsid w:val="18330E84"/>
    <w:rsid w:val="184C4B7E"/>
    <w:rsid w:val="185AD5F0"/>
    <w:rsid w:val="18B262CC"/>
    <w:rsid w:val="18BACF8F"/>
    <w:rsid w:val="18D53015"/>
    <w:rsid w:val="18EE5872"/>
    <w:rsid w:val="18F9C4AE"/>
    <w:rsid w:val="19036FBC"/>
    <w:rsid w:val="19B7365B"/>
    <w:rsid w:val="19D6ABBB"/>
    <w:rsid w:val="1A09BCBE"/>
    <w:rsid w:val="1A5B6E9F"/>
    <w:rsid w:val="1AB613B3"/>
    <w:rsid w:val="1BBDD4B4"/>
    <w:rsid w:val="1C020304"/>
    <w:rsid w:val="1C43D2C5"/>
    <w:rsid w:val="1CB1FDF8"/>
    <w:rsid w:val="1CFC9A8A"/>
    <w:rsid w:val="1D3A6B6D"/>
    <w:rsid w:val="1D5A5CF6"/>
    <w:rsid w:val="1D5BCA36"/>
    <w:rsid w:val="1DB72779"/>
    <w:rsid w:val="1DCEE83E"/>
    <w:rsid w:val="1DDFA326"/>
    <w:rsid w:val="1E0A1CE6"/>
    <w:rsid w:val="1EA8A16C"/>
    <w:rsid w:val="1EBCB5DA"/>
    <w:rsid w:val="1F1AB34E"/>
    <w:rsid w:val="1F2445CC"/>
    <w:rsid w:val="2026839D"/>
    <w:rsid w:val="207E04AF"/>
    <w:rsid w:val="20834680"/>
    <w:rsid w:val="2088A5DF"/>
    <w:rsid w:val="21125951"/>
    <w:rsid w:val="2127282C"/>
    <w:rsid w:val="21AF8994"/>
    <w:rsid w:val="21C23ECB"/>
    <w:rsid w:val="21DF35E2"/>
    <w:rsid w:val="22426997"/>
    <w:rsid w:val="2271480E"/>
    <w:rsid w:val="227DB1FF"/>
    <w:rsid w:val="2297E6F9"/>
    <w:rsid w:val="2305CEDC"/>
    <w:rsid w:val="231BB36D"/>
    <w:rsid w:val="23260132"/>
    <w:rsid w:val="23757A96"/>
    <w:rsid w:val="237AF956"/>
    <w:rsid w:val="23900465"/>
    <w:rsid w:val="23E26244"/>
    <w:rsid w:val="23FE646B"/>
    <w:rsid w:val="24B043D7"/>
    <w:rsid w:val="24C85FE2"/>
    <w:rsid w:val="24E68DB1"/>
    <w:rsid w:val="24F12973"/>
    <w:rsid w:val="25385C90"/>
    <w:rsid w:val="257BE0E0"/>
    <w:rsid w:val="25B02719"/>
    <w:rsid w:val="260329FD"/>
    <w:rsid w:val="26192141"/>
    <w:rsid w:val="2622CCC1"/>
    <w:rsid w:val="265C3C8C"/>
    <w:rsid w:val="266E0E1F"/>
    <w:rsid w:val="26C46D2E"/>
    <w:rsid w:val="26CD9E64"/>
    <w:rsid w:val="26D29142"/>
    <w:rsid w:val="26DC6A2A"/>
    <w:rsid w:val="26E5954A"/>
    <w:rsid w:val="26F7A05B"/>
    <w:rsid w:val="2726405C"/>
    <w:rsid w:val="2751A75D"/>
    <w:rsid w:val="276BD309"/>
    <w:rsid w:val="277053F9"/>
    <w:rsid w:val="27830CC5"/>
    <w:rsid w:val="27D981DB"/>
    <w:rsid w:val="2856ED38"/>
    <w:rsid w:val="290C245A"/>
    <w:rsid w:val="2939FDC1"/>
    <w:rsid w:val="29956D12"/>
    <w:rsid w:val="299CA222"/>
    <w:rsid w:val="299F8B58"/>
    <w:rsid w:val="29BDCFD6"/>
    <w:rsid w:val="29ECDC51"/>
    <w:rsid w:val="2A15D821"/>
    <w:rsid w:val="2AB3D75F"/>
    <w:rsid w:val="2BC798D7"/>
    <w:rsid w:val="2BDDB498"/>
    <w:rsid w:val="2BEB5733"/>
    <w:rsid w:val="2C1618DE"/>
    <w:rsid w:val="2C177F64"/>
    <w:rsid w:val="2C314789"/>
    <w:rsid w:val="2C9B002E"/>
    <w:rsid w:val="2CB69680"/>
    <w:rsid w:val="2CC89F1C"/>
    <w:rsid w:val="2CE5A5EC"/>
    <w:rsid w:val="2D09DD35"/>
    <w:rsid w:val="2D2DD72D"/>
    <w:rsid w:val="2D503FE0"/>
    <w:rsid w:val="2D587CBD"/>
    <w:rsid w:val="2D5E3E40"/>
    <w:rsid w:val="2D7F33D1"/>
    <w:rsid w:val="2DEAC397"/>
    <w:rsid w:val="2E0D5955"/>
    <w:rsid w:val="2E646F7D"/>
    <w:rsid w:val="2E7F1606"/>
    <w:rsid w:val="2EB9801B"/>
    <w:rsid w:val="2EC0E27F"/>
    <w:rsid w:val="2EF44D1E"/>
    <w:rsid w:val="2F251139"/>
    <w:rsid w:val="2F424B5F"/>
    <w:rsid w:val="2F4EFAD8"/>
    <w:rsid w:val="2F573651"/>
    <w:rsid w:val="2F57B516"/>
    <w:rsid w:val="2F5DBC91"/>
    <w:rsid w:val="2F7CB762"/>
    <w:rsid w:val="2FCD38F0"/>
    <w:rsid w:val="2FE255ED"/>
    <w:rsid w:val="2FF83C63"/>
    <w:rsid w:val="3016EB98"/>
    <w:rsid w:val="301CD891"/>
    <w:rsid w:val="30330FFF"/>
    <w:rsid w:val="30901D7F"/>
    <w:rsid w:val="30EC8D28"/>
    <w:rsid w:val="30F98CF2"/>
    <w:rsid w:val="3117363F"/>
    <w:rsid w:val="3156F111"/>
    <w:rsid w:val="3178AD59"/>
    <w:rsid w:val="318E00C2"/>
    <w:rsid w:val="32011464"/>
    <w:rsid w:val="324007FA"/>
    <w:rsid w:val="32C82E66"/>
    <w:rsid w:val="32F1BC9E"/>
    <w:rsid w:val="330A520B"/>
    <w:rsid w:val="3393E718"/>
    <w:rsid w:val="33979949"/>
    <w:rsid w:val="33DF9844"/>
    <w:rsid w:val="346633FA"/>
    <w:rsid w:val="34968D1B"/>
    <w:rsid w:val="352FB779"/>
    <w:rsid w:val="3538B430"/>
    <w:rsid w:val="35391376"/>
    <w:rsid w:val="355FB52B"/>
    <w:rsid w:val="3577CFCB"/>
    <w:rsid w:val="358BBB75"/>
    <w:rsid w:val="35C31049"/>
    <w:rsid w:val="35E8AF24"/>
    <w:rsid w:val="362283E5"/>
    <w:rsid w:val="363699FF"/>
    <w:rsid w:val="3657836B"/>
    <w:rsid w:val="3699B1C0"/>
    <w:rsid w:val="36A81512"/>
    <w:rsid w:val="36BDAB66"/>
    <w:rsid w:val="3730172D"/>
    <w:rsid w:val="3767B8DC"/>
    <w:rsid w:val="376CE92D"/>
    <w:rsid w:val="37D0D79D"/>
    <w:rsid w:val="37FBE0E4"/>
    <w:rsid w:val="380925DA"/>
    <w:rsid w:val="38292B41"/>
    <w:rsid w:val="38401FAD"/>
    <w:rsid w:val="3843E573"/>
    <w:rsid w:val="384DE27B"/>
    <w:rsid w:val="38ED2ACE"/>
    <w:rsid w:val="39000481"/>
    <w:rsid w:val="3902B4E5"/>
    <w:rsid w:val="39204FE6"/>
    <w:rsid w:val="39485BB6"/>
    <w:rsid w:val="39644440"/>
    <w:rsid w:val="3998A3E2"/>
    <w:rsid w:val="39A6F293"/>
    <w:rsid w:val="39F7231D"/>
    <w:rsid w:val="3AB1D3C5"/>
    <w:rsid w:val="3ABC2047"/>
    <w:rsid w:val="3AE3A249"/>
    <w:rsid w:val="3B26F971"/>
    <w:rsid w:val="3B2ADDF6"/>
    <w:rsid w:val="3B38746F"/>
    <w:rsid w:val="3B69EE48"/>
    <w:rsid w:val="3B6C1B3B"/>
    <w:rsid w:val="3B747705"/>
    <w:rsid w:val="3B7E2D54"/>
    <w:rsid w:val="3B9DCD9F"/>
    <w:rsid w:val="3BB6E8F5"/>
    <w:rsid w:val="3BC6D002"/>
    <w:rsid w:val="3BE6643D"/>
    <w:rsid w:val="3C087648"/>
    <w:rsid w:val="3C23F28B"/>
    <w:rsid w:val="3C6930DE"/>
    <w:rsid w:val="3CAAC113"/>
    <w:rsid w:val="3CC5A561"/>
    <w:rsid w:val="3CC6198B"/>
    <w:rsid w:val="3DA33319"/>
    <w:rsid w:val="3DA446A9"/>
    <w:rsid w:val="3DA75390"/>
    <w:rsid w:val="3E0C6E23"/>
    <w:rsid w:val="3E4DC694"/>
    <w:rsid w:val="3E64B4E0"/>
    <w:rsid w:val="3F177023"/>
    <w:rsid w:val="3F8A7B67"/>
    <w:rsid w:val="3F99772E"/>
    <w:rsid w:val="3F998D29"/>
    <w:rsid w:val="3FEB9475"/>
    <w:rsid w:val="3FFB37F8"/>
    <w:rsid w:val="40429DE4"/>
    <w:rsid w:val="40684FB3"/>
    <w:rsid w:val="408A4337"/>
    <w:rsid w:val="412B61CB"/>
    <w:rsid w:val="4130D3E7"/>
    <w:rsid w:val="4135478F"/>
    <w:rsid w:val="4145E937"/>
    <w:rsid w:val="414A3ABE"/>
    <w:rsid w:val="41A17D2D"/>
    <w:rsid w:val="41AF51E7"/>
    <w:rsid w:val="41FCB5AC"/>
    <w:rsid w:val="42064FB0"/>
    <w:rsid w:val="422CD66C"/>
    <w:rsid w:val="424A8029"/>
    <w:rsid w:val="42D117F0"/>
    <w:rsid w:val="42DBF4DC"/>
    <w:rsid w:val="42E26D30"/>
    <w:rsid w:val="43959F15"/>
    <w:rsid w:val="43B7B9B3"/>
    <w:rsid w:val="445E7497"/>
    <w:rsid w:val="4463028D"/>
    <w:rsid w:val="4468389B"/>
    <w:rsid w:val="446CE851"/>
    <w:rsid w:val="448E4256"/>
    <w:rsid w:val="44DE2EA2"/>
    <w:rsid w:val="45132A5B"/>
    <w:rsid w:val="4554822E"/>
    <w:rsid w:val="45A1E09A"/>
    <w:rsid w:val="45AAA4F7"/>
    <w:rsid w:val="45C1910A"/>
    <w:rsid w:val="460DAF4E"/>
    <w:rsid w:val="46BBB9D7"/>
    <w:rsid w:val="46C8FB64"/>
    <w:rsid w:val="46F3C769"/>
    <w:rsid w:val="46F984BB"/>
    <w:rsid w:val="471B9B86"/>
    <w:rsid w:val="4732BDFE"/>
    <w:rsid w:val="47B30CC9"/>
    <w:rsid w:val="48048851"/>
    <w:rsid w:val="48DD8641"/>
    <w:rsid w:val="4903804F"/>
    <w:rsid w:val="4906BA3E"/>
    <w:rsid w:val="490F253A"/>
    <w:rsid w:val="49713EF8"/>
    <w:rsid w:val="4A162DD6"/>
    <w:rsid w:val="4A1747BD"/>
    <w:rsid w:val="4A4199AE"/>
    <w:rsid w:val="4AA28A9F"/>
    <w:rsid w:val="4AD19EA2"/>
    <w:rsid w:val="4B0D0F59"/>
    <w:rsid w:val="4B584642"/>
    <w:rsid w:val="4BE03486"/>
    <w:rsid w:val="4BE4DFF7"/>
    <w:rsid w:val="4C37FA7E"/>
    <w:rsid w:val="4C5810CE"/>
    <w:rsid w:val="4CA25264"/>
    <w:rsid w:val="4CC38E86"/>
    <w:rsid w:val="4CF860CE"/>
    <w:rsid w:val="4D31F081"/>
    <w:rsid w:val="4D3ED364"/>
    <w:rsid w:val="4D5E3E90"/>
    <w:rsid w:val="4DA71AAA"/>
    <w:rsid w:val="4DDD85CE"/>
    <w:rsid w:val="4E18CBA4"/>
    <w:rsid w:val="4E197F52"/>
    <w:rsid w:val="4EAD2AB3"/>
    <w:rsid w:val="4EDC83C6"/>
    <w:rsid w:val="4F3140FF"/>
    <w:rsid w:val="4F314D64"/>
    <w:rsid w:val="4F96FA58"/>
    <w:rsid w:val="4FDE06FE"/>
    <w:rsid w:val="5072FE74"/>
    <w:rsid w:val="51069009"/>
    <w:rsid w:val="5141BE89"/>
    <w:rsid w:val="51459B39"/>
    <w:rsid w:val="51504B13"/>
    <w:rsid w:val="51927AB5"/>
    <w:rsid w:val="5195E2F0"/>
    <w:rsid w:val="519F1846"/>
    <w:rsid w:val="51B34D54"/>
    <w:rsid w:val="51BF3C58"/>
    <w:rsid w:val="5205F2AE"/>
    <w:rsid w:val="523B8E29"/>
    <w:rsid w:val="524E8230"/>
    <w:rsid w:val="5254AC54"/>
    <w:rsid w:val="525B479A"/>
    <w:rsid w:val="5284B6A6"/>
    <w:rsid w:val="52948D7F"/>
    <w:rsid w:val="52FEF8E1"/>
    <w:rsid w:val="5308E8C8"/>
    <w:rsid w:val="537AA077"/>
    <w:rsid w:val="539C91E7"/>
    <w:rsid w:val="53CED602"/>
    <w:rsid w:val="53ED3F2F"/>
    <w:rsid w:val="5405DF5C"/>
    <w:rsid w:val="5519607A"/>
    <w:rsid w:val="5527516E"/>
    <w:rsid w:val="558B8018"/>
    <w:rsid w:val="55992C2B"/>
    <w:rsid w:val="55A28CBA"/>
    <w:rsid w:val="55A36C5A"/>
    <w:rsid w:val="55DFF6CB"/>
    <w:rsid w:val="55F7DE50"/>
    <w:rsid w:val="56574631"/>
    <w:rsid w:val="565B9F65"/>
    <w:rsid w:val="56679B17"/>
    <w:rsid w:val="56C65999"/>
    <w:rsid w:val="56D4C26B"/>
    <w:rsid w:val="57B8E675"/>
    <w:rsid w:val="589A93BC"/>
    <w:rsid w:val="593AF3BC"/>
    <w:rsid w:val="5954B6D6"/>
    <w:rsid w:val="5994E5BA"/>
    <w:rsid w:val="59D07B24"/>
    <w:rsid w:val="59E59F2B"/>
    <w:rsid w:val="5A1819B2"/>
    <w:rsid w:val="5A252447"/>
    <w:rsid w:val="5A2D35CB"/>
    <w:rsid w:val="5ADF43CA"/>
    <w:rsid w:val="5AF08737"/>
    <w:rsid w:val="5B05B477"/>
    <w:rsid w:val="5B3834FF"/>
    <w:rsid w:val="5B5D0820"/>
    <w:rsid w:val="5BB3EC1F"/>
    <w:rsid w:val="5BDEBF2B"/>
    <w:rsid w:val="5BECF624"/>
    <w:rsid w:val="5BF5B20D"/>
    <w:rsid w:val="5C623C81"/>
    <w:rsid w:val="5CDA6F9E"/>
    <w:rsid w:val="5D2A7D0F"/>
    <w:rsid w:val="5D2BF358"/>
    <w:rsid w:val="5D4C1B4C"/>
    <w:rsid w:val="5D9DDE97"/>
    <w:rsid w:val="5DAC7242"/>
    <w:rsid w:val="5DB7E23D"/>
    <w:rsid w:val="5DF6688B"/>
    <w:rsid w:val="5E1B178C"/>
    <w:rsid w:val="5E47654D"/>
    <w:rsid w:val="5E489BF4"/>
    <w:rsid w:val="5E4E0977"/>
    <w:rsid w:val="5EA4473A"/>
    <w:rsid w:val="5EB39F14"/>
    <w:rsid w:val="5ED81DF1"/>
    <w:rsid w:val="5F35DB05"/>
    <w:rsid w:val="5F36BCE0"/>
    <w:rsid w:val="5F56ED39"/>
    <w:rsid w:val="5FEE6716"/>
    <w:rsid w:val="60496BB0"/>
    <w:rsid w:val="6067FF6C"/>
    <w:rsid w:val="60AB3FA2"/>
    <w:rsid w:val="60EC08E6"/>
    <w:rsid w:val="611BB826"/>
    <w:rsid w:val="614B0A97"/>
    <w:rsid w:val="616FC4D3"/>
    <w:rsid w:val="6181CD0C"/>
    <w:rsid w:val="61A19296"/>
    <w:rsid w:val="61AA4DBE"/>
    <w:rsid w:val="61DB1F38"/>
    <w:rsid w:val="61EC133F"/>
    <w:rsid w:val="621E806C"/>
    <w:rsid w:val="622DFBAF"/>
    <w:rsid w:val="623480A0"/>
    <w:rsid w:val="62412055"/>
    <w:rsid w:val="62568FD0"/>
    <w:rsid w:val="625B9A17"/>
    <w:rsid w:val="62BACC11"/>
    <w:rsid w:val="62C7FFAE"/>
    <w:rsid w:val="62CAEE73"/>
    <w:rsid w:val="62DA63D3"/>
    <w:rsid w:val="630F4363"/>
    <w:rsid w:val="63821E16"/>
    <w:rsid w:val="63F5180D"/>
    <w:rsid w:val="6417B999"/>
    <w:rsid w:val="6418A9B9"/>
    <w:rsid w:val="6423A9A8"/>
    <w:rsid w:val="642F3FD3"/>
    <w:rsid w:val="64796669"/>
    <w:rsid w:val="6489C04E"/>
    <w:rsid w:val="6491C435"/>
    <w:rsid w:val="650C1E44"/>
    <w:rsid w:val="651895A5"/>
    <w:rsid w:val="651EF0EF"/>
    <w:rsid w:val="656D1061"/>
    <w:rsid w:val="6571D23D"/>
    <w:rsid w:val="65BFB359"/>
    <w:rsid w:val="661AE4D0"/>
    <w:rsid w:val="661F9041"/>
    <w:rsid w:val="664BD458"/>
    <w:rsid w:val="667E670C"/>
    <w:rsid w:val="66BC76BA"/>
    <w:rsid w:val="67353835"/>
    <w:rsid w:val="67A154D0"/>
    <w:rsid w:val="67A6B713"/>
    <w:rsid w:val="67CECB42"/>
    <w:rsid w:val="6823F3B0"/>
    <w:rsid w:val="68C32864"/>
    <w:rsid w:val="6902721C"/>
    <w:rsid w:val="69060835"/>
    <w:rsid w:val="692D631B"/>
    <w:rsid w:val="693015AC"/>
    <w:rsid w:val="6943EE5C"/>
    <w:rsid w:val="69653E9B"/>
    <w:rsid w:val="69687641"/>
    <w:rsid w:val="698B13A8"/>
    <w:rsid w:val="698C6105"/>
    <w:rsid w:val="69936716"/>
    <w:rsid w:val="699C3746"/>
    <w:rsid w:val="69C295CD"/>
    <w:rsid w:val="69D510A6"/>
    <w:rsid w:val="6A089325"/>
    <w:rsid w:val="6A1D7679"/>
    <w:rsid w:val="6A850F05"/>
    <w:rsid w:val="6A931BF7"/>
    <w:rsid w:val="6AD0EC27"/>
    <w:rsid w:val="6B8FB9B1"/>
    <w:rsid w:val="6B9096AE"/>
    <w:rsid w:val="6BAA6E9F"/>
    <w:rsid w:val="6C659634"/>
    <w:rsid w:val="6C74500F"/>
    <w:rsid w:val="6C77BB65"/>
    <w:rsid w:val="6C8A1114"/>
    <w:rsid w:val="6C967066"/>
    <w:rsid w:val="6CEF9A09"/>
    <w:rsid w:val="6CEFA96B"/>
    <w:rsid w:val="6D2C670F"/>
    <w:rsid w:val="6DC11B35"/>
    <w:rsid w:val="6E0EE994"/>
    <w:rsid w:val="6E2129A2"/>
    <w:rsid w:val="6E3AC0E4"/>
    <w:rsid w:val="6E5F7D96"/>
    <w:rsid w:val="6E69628F"/>
    <w:rsid w:val="6EB0F137"/>
    <w:rsid w:val="6F8709D0"/>
    <w:rsid w:val="6FE2F323"/>
    <w:rsid w:val="6FF5C271"/>
    <w:rsid w:val="70F88558"/>
    <w:rsid w:val="7153D9E7"/>
    <w:rsid w:val="7164EF41"/>
    <w:rsid w:val="71B16603"/>
    <w:rsid w:val="71E44D54"/>
    <w:rsid w:val="721D67BC"/>
    <w:rsid w:val="7258BD98"/>
    <w:rsid w:val="72A41313"/>
    <w:rsid w:val="72E91B90"/>
    <w:rsid w:val="7303A9A6"/>
    <w:rsid w:val="73255F26"/>
    <w:rsid w:val="73446B44"/>
    <w:rsid w:val="73867079"/>
    <w:rsid w:val="738CC7A5"/>
    <w:rsid w:val="73EC25A6"/>
    <w:rsid w:val="73F48DF9"/>
    <w:rsid w:val="7406726D"/>
    <w:rsid w:val="743ACA6E"/>
    <w:rsid w:val="74D5EEC8"/>
    <w:rsid w:val="75272978"/>
    <w:rsid w:val="753605C6"/>
    <w:rsid w:val="758CC8E8"/>
    <w:rsid w:val="75A0E931"/>
    <w:rsid w:val="75A1CA3E"/>
    <w:rsid w:val="76115C1A"/>
    <w:rsid w:val="762A81AF"/>
    <w:rsid w:val="764BA5E6"/>
    <w:rsid w:val="76997C57"/>
    <w:rsid w:val="76BDC22F"/>
    <w:rsid w:val="76E438D7"/>
    <w:rsid w:val="77092CCC"/>
    <w:rsid w:val="7723F83E"/>
    <w:rsid w:val="773E5238"/>
    <w:rsid w:val="773F2875"/>
    <w:rsid w:val="77795BBA"/>
    <w:rsid w:val="77BADD6C"/>
    <w:rsid w:val="78044C16"/>
    <w:rsid w:val="781F4515"/>
    <w:rsid w:val="785EC17F"/>
    <w:rsid w:val="793D670B"/>
    <w:rsid w:val="7956B8F6"/>
    <w:rsid w:val="797096E2"/>
    <w:rsid w:val="79B5AA7F"/>
    <w:rsid w:val="79F35E09"/>
    <w:rsid w:val="7A5EC7AB"/>
    <w:rsid w:val="7AF87395"/>
    <w:rsid w:val="7B1F1709"/>
    <w:rsid w:val="7B86DB84"/>
    <w:rsid w:val="7BF6B094"/>
    <w:rsid w:val="7C170A8F"/>
    <w:rsid w:val="7C3D8D0F"/>
    <w:rsid w:val="7C8FF8EB"/>
    <w:rsid w:val="7CBAE76A"/>
    <w:rsid w:val="7CF15609"/>
    <w:rsid w:val="7D5058FD"/>
    <w:rsid w:val="7E102EE6"/>
    <w:rsid w:val="7E16ED2F"/>
    <w:rsid w:val="7E2BC94C"/>
    <w:rsid w:val="7E56B7CB"/>
    <w:rsid w:val="7EA62EAB"/>
    <w:rsid w:val="7EDF206B"/>
    <w:rsid w:val="7F078097"/>
    <w:rsid w:val="7F545707"/>
    <w:rsid w:val="7F6BDE85"/>
    <w:rsid w:val="7F70DC15"/>
    <w:rsid w:val="7F919BDD"/>
    <w:rsid w:val="7FC7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1AF9796-7351-4269-9A41-6B7D905A1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  <w:style w:type="paragraph" w:styleId="paragraph" w:customStyle="1">
    <w:name w:val="paragraph"/>
    <w:basedOn w:val="Normal"/>
    <w:rsid w:val="00F70D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70D9F"/>
  </w:style>
  <w:style w:type="character" w:styleId="eop" w:customStyle="1">
    <w:name w:val="eop"/>
    <w:basedOn w:val="DefaultParagraphFont"/>
    <w:rsid w:val="00F70D9F"/>
  </w:style>
  <w:style w:type="character" w:styleId="tabchar" w:customStyle="1">
    <w:name w:val="tabchar"/>
    <w:basedOn w:val="DefaultParagraphFont"/>
    <w:rsid w:val="00F7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b01bc8ec6dc147fd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0bb8-4db6-4c8b-8e0c-5be869db6e3f}"/>
      </w:docPartPr>
      <w:docPartBody>
        <w:p xmlns:wp14="http://schemas.microsoft.com/office/word/2010/wordml" w14:paraId="622DFBAF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2" ma:contentTypeDescription="Create a new document." ma:contentTypeScope="" ma:versionID="013fb31edf3c32f2517801bd4424a684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5926a5ca36be47d31ce23fe5c4469d37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Props1.xml><?xml version="1.0" encoding="utf-8"?>
<ds:datastoreItem xmlns:ds="http://schemas.openxmlformats.org/officeDocument/2006/customXml" ds:itemID="{7990CA73-F669-4D7D-9F7A-312A50D5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6ced-f8ad-4d8f-8554-87aca7e4da4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7EB2-FF0D-4BF5-8B91-EF4798C94F7B}">
  <ds:schemaRefs>
    <ds:schemaRef ds:uri="http://schemas.microsoft.com/office/2006/metadata/properties"/>
    <ds:schemaRef ds:uri="http://schemas.microsoft.com/office/infopath/2007/PartnerControls"/>
    <ds:schemaRef ds:uri="39396ced-f8ad-4d8f-8554-87aca7e4da40"/>
    <ds:schemaRef ds:uri="f17c9e8e-179e-4b7e-984d-26244059a0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201</revision>
  <dcterms:created xsi:type="dcterms:W3CDTF">2023-08-02T01:24:00.0000000Z</dcterms:created>
  <dcterms:modified xsi:type="dcterms:W3CDTF">2024-06-03T19:40:49.4146835Z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