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F534" w14:textId="77777777" w:rsidR="00D07B2F" w:rsidRDefault="00D07B2F">
      <w:pPr>
        <w:pStyle w:val="BodyText"/>
        <w:rPr>
          <w:rFonts w:ascii="Times New Roman"/>
        </w:rPr>
      </w:pPr>
    </w:p>
    <w:p w14:paraId="7942F535" w14:textId="77777777" w:rsidR="00D07B2F" w:rsidRDefault="00D07B2F">
      <w:pPr>
        <w:pStyle w:val="BodyText"/>
        <w:rPr>
          <w:rFonts w:ascii="Times New Roman"/>
        </w:rPr>
      </w:pPr>
    </w:p>
    <w:p w14:paraId="7942F536" w14:textId="77777777" w:rsidR="00D07B2F" w:rsidRDefault="00AB051B">
      <w:pPr>
        <w:spacing w:before="244" w:line="362" w:lineRule="exact"/>
        <w:ind w:left="2425"/>
        <w:rPr>
          <w:b/>
          <w:sz w:val="32"/>
        </w:rPr>
      </w:pPr>
      <w:r>
        <w:rPr>
          <w:noProof/>
          <w:color w:val="2B579A"/>
          <w:shd w:val="clear" w:color="auto" w:fill="E6E6E6"/>
        </w:rPr>
        <w:drawing>
          <wp:anchor distT="0" distB="0" distL="0" distR="0" simplePos="0" relativeHeight="251658240" behindDoc="0" locked="0" layoutInCell="1" allowOverlap="1" wp14:anchorId="7942F5E4" wp14:editId="7942F5E5">
            <wp:simplePos x="0" y="0"/>
            <wp:positionH relativeFrom="page">
              <wp:posOffset>813816</wp:posOffset>
            </wp:positionH>
            <wp:positionV relativeFrom="paragraph">
              <wp:posOffset>-289968</wp:posOffset>
            </wp:positionV>
            <wp:extent cx="1109472" cy="1146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9472" cy="1146048"/>
                    </a:xfrm>
                    <a:prstGeom prst="rect">
                      <a:avLst/>
                    </a:prstGeom>
                  </pic:spPr>
                </pic:pic>
              </a:graphicData>
            </a:graphic>
          </wp:anchor>
        </w:drawing>
      </w:r>
      <w:r w:rsidRPr="2690B69D">
        <w:rPr>
          <w:b/>
          <w:bCs/>
          <w:sz w:val="32"/>
          <w:szCs w:val="32"/>
        </w:rPr>
        <w:t>IDEA Public Schools Wellness Policy</w:t>
      </w:r>
    </w:p>
    <w:p w14:paraId="7942F537" w14:textId="16E8F1AB" w:rsidR="00D07B2F" w:rsidRDefault="00AB051B">
      <w:pPr>
        <w:spacing w:line="201" w:lineRule="exact"/>
        <w:ind w:left="2425"/>
        <w:rPr>
          <w:sz w:val="18"/>
        </w:rPr>
      </w:pPr>
      <w:r>
        <w:rPr>
          <w:sz w:val="18"/>
        </w:rPr>
        <w:t xml:space="preserve">Updated </w:t>
      </w:r>
      <w:r w:rsidR="00F26492">
        <w:rPr>
          <w:sz w:val="18"/>
        </w:rPr>
        <w:t>June 3, 2020</w:t>
      </w:r>
    </w:p>
    <w:p w14:paraId="7942F538" w14:textId="77777777" w:rsidR="00D07B2F" w:rsidRDefault="00D07B2F">
      <w:pPr>
        <w:pStyle w:val="BodyText"/>
      </w:pPr>
    </w:p>
    <w:p w14:paraId="7942F539" w14:textId="77777777" w:rsidR="00D07B2F" w:rsidRDefault="00D07B2F">
      <w:pPr>
        <w:pStyle w:val="BodyText"/>
      </w:pPr>
    </w:p>
    <w:p w14:paraId="7942F53A" w14:textId="575E3E2B" w:rsidR="00D07B2F" w:rsidRDefault="00D07B2F">
      <w:pPr>
        <w:pStyle w:val="BodyText"/>
      </w:pPr>
    </w:p>
    <w:p w14:paraId="1A594AE6" w14:textId="77777777" w:rsidR="00EE654D" w:rsidRDefault="00EE654D">
      <w:pPr>
        <w:pStyle w:val="BodyText"/>
      </w:pPr>
    </w:p>
    <w:p w14:paraId="02F6C7E5" w14:textId="29A3FC2D" w:rsidR="000C0EB0" w:rsidRPr="0039735A" w:rsidRDefault="000C0EB0">
      <w:pPr>
        <w:pStyle w:val="Heading1"/>
        <w:tabs>
          <w:tab w:val="left" w:pos="308"/>
        </w:tabs>
        <w:spacing w:before="92"/>
      </w:pPr>
      <w:r w:rsidRPr="0039735A">
        <w:t>Preamble</w:t>
      </w:r>
    </w:p>
    <w:p w14:paraId="03DB0E46" w14:textId="77777777" w:rsidR="000C0EB0" w:rsidRPr="0039735A" w:rsidRDefault="000C0EB0">
      <w:pPr>
        <w:pStyle w:val="BodyText"/>
      </w:pPr>
    </w:p>
    <w:p w14:paraId="17FE6DB6" w14:textId="7C436047" w:rsidR="000C0EB0" w:rsidRPr="0039735A" w:rsidRDefault="004B5044" w:rsidP="00633202">
      <w:pPr>
        <w:pStyle w:val="BodyText"/>
        <w:ind w:left="107"/>
      </w:pPr>
      <w:r w:rsidRPr="0039735A">
        <w:t xml:space="preserve">IDEA Public schools (hereto referred to as the District) is committed to the optimal </w:t>
      </w:r>
      <w:r w:rsidR="00567136" w:rsidRPr="0039735A">
        <w:t xml:space="preserve">academic and personal </w:t>
      </w:r>
      <w:r w:rsidRPr="0039735A">
        <w:t xml:space="preserve">development of every student. </w:t>
      </w:r>
      <w:r w:rsidR="00567136" w:rsidRPr="0039735A">
        <w:t>The District believes that for stud</w:t>
      </w:r>
      <w:r w:rsidR="00473F49" w:rsidRPr="0039735A">
        <w:t xml:space="preserve">ents </w:t>
      </w:r>
      <w:r w:rsidR="00CB19DB" w:rsidRPr="0039735A">
        <w:t xml:space="preserve">to </w:t>
      </w:r>
      <w:r w:rsidR="00473F49" w:rsidRPr="0039735A">
        <w:t>have the opportunity to achieve success we need to create positive, safe, hea</w:t>
      </w:r>
      <w:r w:rsidR="00CB19DB" w:rsidRPr="0039735A">
        <w:t>l</w:t>
      </w:r>
      <w:r w:rsidR="00473F49" w:rsidRPr="0039735A">
        <w:t xml:space="preserve">th-promoting learning environments </w:t>
      </w:r>
      <w:r w:rsidR="004B437B" w:rsidRPr="0039735A">
        <w:t>throughout the school year.</w:t>
      </w:r>
    </w:p>
    <w:p w14:paraId="6FB0F2C9" w14:textId="77777777" w:rsidR="004B437B" w:rsidRPr="0039735A" w:rsidRDefault="004B437B">
      <w:pPr>
        <w:pStyle w:val="BodyText"/>
        <w:ind w:firstLine="107"/>
      </w:pPr>
    </w:p>
    <w:p w14:paraId="6F666C94" w14:textId="6554CAD0" w:rsidR="000C0EB0" w:rsidRPr="0039735A" w:rsidRDefault="004B437B" w:rsidP="00E31C53">
      <w:pPr>
        <w:pStyle w:val="BodyText"/>
        <w:ind w:left="107"/>
      </w:pPr>
      <w:r w:rsidRPr="0039735A">
        <w:t xml:space="preserve">This </w:t>
      </w:r>
      <w:r w:rsidR="00034437" w:rsidRPr="0039735A">
        <w:t xml:space="preserve">Wellness </w:t>
      </w:r>
      <w:r w:rsidRPr="0039735A">
        <w:t>Policy</w:t>
      </w:r>
      <w:r w:rsidR="00DA4488" w:rsidRPr="0039735A">
        <w:t xml:space="preserve"> outlines the District’s approach to ensuring environments and opportunities for all students to practice healthy eatin</w:t>
      </w:r>
      <w:r w:rsidR="00E31C53" w:rsidRPr="0039735A">
        <w:t>g and physical activity behaviors</w:t>
      </w:r>
      <w:r w:rsidR="00903FC8" w:rsidRPr="0039735A">
        <w:t xml:space="preserve"> throughout the school da</w:t>
      </w:r>
      <w:r w:rsidR="004F4883" w:rsidRPr="0039735A">
        <w:t>y. Specifically, this Policy establishes guidelines to ensure that:</w:t>
      </w:r>
    </w:p>
    <w:p w14:paraId="66BCB057" w14:textId="74493B18" w:rsidR="004F4883" w:rsidRPr="0039735A" w:rsidRDefault="004F4883" w:rsidP="004F4883">
      <w:pPr>
        <w:pStyle w:val="BodyText"/>
        <w:numPr>
          <w:ilvl w:val="0"/>
          <w:numId w:val="7"/>
        </w:numPr>
      </w:pPr>
      <w:r w:rsidRPr="0039735A">
        <w:t>Student in the District have access to healthy foods throughout the school day</w:t>
      </w:r>
      <w:r w:rsidR="00236268" w:rsidRPr="0039735A">
        <w:t>;</w:t>
      </w:r>
    </w:p>
    <w:p w14:paraId="51357631" w14:textId="386CEF0C" w:rsidR="002C7EEC" w:rsidRPr="0039735A" w:rsidRDefault="002C7EEC" w:rsidP="004F4883">
      <w:pPr>
        <w:pStyle w:val="BodyText"/>
        <w:numPr>
          <w:ilvl w:val="0"/>
          <w:numId w:val="7"/>
        </w:numPr>
      </w:pPr>
      <w:r w:rsidRPr="0039735A">
        <w:t>Students receive quality</w:t>
      </w:r>
      <w:r w:rsidR="00314364" w:rsidRPr="0039735A">
        <w:t xml:space="preserve"> nutrition education that helps </w:t>
      </w:r>
      <w:r w:rsidR="00236268" w:rsidRPr="0039735A">
        <w:t>them develop lifelong healthy eating behaviors;</w:t>
      </w:r>
    </w:p>
    <w:p w14:paraId="7FE44C1F" w14:textId="0F61BF26" w:rsidR="00236268" w:rsidRPr="0039735A" w:rsidRDefault="00236268" w:rsidP="004F4883">
      <w:pPr>
        <w:pStyle w:val="BodyText"/>
        <w:numPr>
          <w:ilvl w:val="0"/>
          <w:numId w:val="7"/>
        </w:numPr>
      </w:pPr>
      <w:r w:rsidRPr="0039735A">
        <w:t xml:space="preserve">Students have opportunities to be physically active before, during, and after school; </w:t>
      </w:r>
    </w:p>
    <w:p w14:paraId="6AA022A9" w14:textId="0A058909" w:rsidR="00236268" w:rsidRPr="0039735A" w:rsidRDefault="0016600E" w:rsidP="004F4883">
      <w:pPr>
        <w:pStyle w:val="BodyText"/>
        <w:numPr>
          <w:ilvl w:val="0"/>
          <w:numId w:val="7"/>
        </w:numPr>
      </w:pPr>
      <w:r w:rsidRPr="0039735A">
        <w:t>Schools engage in nutrition and physical activity promotion and other activities that promote student, family, and staff wellness;</w:t>
      </w:r>
    </w:p>
    <w:p w14:paraId="32696876" w14:textId="5BC22D21" w:rsidR="0016600E" w:rsidRPr="0039735A" w:rsidRDefault="00C1195F" w:rsidP="004F4883">
      <w:pPr>
        <w:pStyle w:val="BodyText"/>
        <w:numPr>
          <w:ilvl w:val="0"/>
          <w:numId w:val="7"/>
        </w:numPr>
      </w:pPr>
      <w:r w:rsidRPr="0039735A">
        <w:t xml:space="preserve">School staff are encouraged and supported to practice healthy nutrition and physical activity </w:t>
      </w:r>
      <w:r w:rsidR="00511B9F" w:rsidRPr="0039735A">
        <w:t>behaviors</w:t>
      </w:r>
      <w:r w:rsidRPr="0039735A">
        <w:t xml:space="preserve"> in and out of school</w:t>
      </w:r>
      <w:r w:rsidR="00687FD6" w:rsidRPr="0039735A">
        <w:t>.</w:t>
      </w:r>
    </w:p>
    <w:p w14:paraId="21E964B6" w14:textId="77777777" w:rsidR="00687FD6" w:rsidRPr="0039735A" w:rsidRDefault="00687FD6" w:rsidP="00687FD6">
      <w:pPr>
        <w:pStyle w:val="BodyText"/>
        <w:ind w:firstLine="107"/>
      </w:pPr>
    </w:p>
    <w:p w14:paraId="0DCA1252" w14:textId="3F39A7DB" w:rsidR="00687FD6" w:rsidRPr="00A30121" w:rsidRDefault="00687FD6" w:rsidP="00633202">
      <w:pPr>
        <w:pStyle w:val="BodyText"/>
        <w:ind w:firstLine="107"/>
      </w:pPr>
      <w:r w:rsidRPr="0039735A">
        <w:t>This policy applies to all students, staff, and schools in the District.</w:t>
      </w:r>
    </w:p>
    <w:p w14:paraId="7942F53B" w14:textId="505F3D29" w:rsidR="00D07B2F" w:rsidRDefault="00D07B2F">
      <w:pPr>
        <w:pStyle w:val="BodyText"/>
        <w:spacing w:before="2"/>
        <w:rPr>
          <w:sz w:val="27"/>
        </w:rPr>
      </w:pPr>
    </w:p>
    <w:p w14:paraId="7942F53C" w14:textId="77777777" w:rsidR="00D07B2F" w:rsidRDefault="00AB051B">
      <w:pPr>
        <w:pStyle w:val="Heading1"/>
        <w:numPr>
          <w:ilvl w:val="0"/>
          <w:numId w:val="6"/>
        </w:numPr>
        <w:tabs>
          <w:tab w:val="left" w:pos="308"/>
        </w:tabs>
        <w:spacing w:before="92"/>
        <w:ind w:hanging="200"/>
      </w:pPr>
      <w:r>
        <w:t>Wellness Policy</w:t>
      </w:r>
      <w:r>
        <w:rPr>
          <w:spacing w:val="-11"/>
        </w:rPr>
        <w:t xml:space="preserve"> </w:t>
      </w:r>
      <w:r>
        <w:t>Implementation</w:t>
      </w:r>
    </w:p>
    <w:p w14:paraId="7942F53D" w14:textId="77777777" w:rsidR="00D07B2F" w:rsidRDefault="00D07B2F">
      <w:pPr>
        <w:pStyle w:val="BodyText"/>
        <w:spacing w:before="6"/>
        <w:rPr>
          <w:b/>
          <w:sz w:val="24"/>
        </w:rPr>
      </w:pPr>
    </w:p>
    <w:p w14:paraId="7942F53E" w14:textId="0A74D0C9" w:rsidR="00D07B2F" w:rsidRPr="0039735A" w:rsidRDefault="00AB051B">
      <w:pPr>
        <w:pStyle w:val="BodyText"/>
        <w:spacing w:before="1" w:line="271" w:lineRule="auto"/>
        <w:ind w:left="108" w:right="154" w:hanging="1"/>
      </w:pPr>
      <w:r>
        <w:t xml:space="preserve">Federal law requires that certain stakeholders be involved in the development, implementation, and periodic review and update of the wellness </w:t>
      </w:r>
      <w:r>
        <w:rPr>
          <w:spacing w:val="-3"/>
        </w:rPr>
        <w:t xml:space="preserve">policy. </w:t>
      </w:r>
      <w:r>
        <w:t xml:space="preserve">The District has chosen to use the local school health advisory council (SHAC) to work on behalf of the District to review and consider evidence-based strategies and techniques in order to develop and implement nutrition guidelines and wellness goals as required by federal </w:t>
      </w:r>
      <w:r>
        <w:rPr>
          <w:spacing w:val="-3"/>
        </w:rPr>
        <w:t xml:space="preserve">law. </w:t>
      </w:r>
      <w:r>
        <w:t xml:space="preserve">The SHAC will permit the following persons to work with the SHAC on the District’s </w:t>
      </w:r>
      <w:r w:rsidR="00BD2F92">
        <w:t>W</w:t>
      </w:r>
      <w:r>
        <w:t xml:space="preserve">ellness </w:t>
      </w:r>
      <w:r w:rsidR="00BD2F92">
        <w:t>P</w:t>
      </w:r>
      <w:r>
        <w:t xml:space="preserve">olicy and plan: parents, students, the District’s food service provider, physical education teachers, school health professionals, Board members, administrators, and members of the public. The SHAC will solicit involvement and input of these other </w:t>
      </w:r>
      <w:r w:rsidRPr="0039735A">
        <w:t>interested persons</w:t>
      </w:r>
      <w:r w:rsidRPr="0039735A">
        <w:rPr>
          <w:spacing w:val="-1"/>
        </w:rPr>
        <w:t xml:space="preserve"> </w:t>
      </w:r>
      <w:r w:rsidRPr="0039735A">
        <w:t>by:</w:t>
      </w:r>
    </w:p>
    <w:p w14:paraId="7942F53F" w14:textId="0C9E702C" w:rsidR="00665EAB" w:rsidRPr="0039735A" w:rsidRDefault="00953D99" w:rsidP="006A4AF3">
      <w:pPr>
        <w:pStyle w:val="BodyText"/>
        <w:numPr>
          <w:ilvl w:val="0"/>
          <w:numId w:val="8"/>
        </w:numPr>
      </w:pPr>
      <w:r w:rsidRPr="0039735A">
        <w:t>VP Student Performance &amp; Advocacy</w:t>
      </w:r>
    </w:p>
    <w:p w14:paraId="7A868A1B" w14:textId="7E345A66" w:rsidR="00775005" w:rsidRPr="0039735A" w:rsidRDefault="0012722E" w:rsidP="006A4AF3">
      <w:pPr>
        <w:pStyle w:val="BodyText"/>
        <w:numPr>
          <w:ilvl w:val="0"/>
          <w:numId w:val="8"/>
        </w:numPr>
      </w:pPr>
      <w:r w:rsidRPr="0039735A">
        <w:t>VP of Program Innovation</w:t>
      </w:r>
    </w:p>
    <w:p w14:paraId="60E45430" w14:textId="1604C85B" w:rsidR="00100921" w:rsidRPr="0039735A" w:rsidRDefault="004B0612" w:rsidP="006A4AF3">
      <w:pPr>
        <w:pStyle w:val="BodyText"/>
        <w:numPr>
          <w:ilvl w:val="0"/>
          <w:numId w:val="8"/>
        </w:numPr>
      </w:pPr>
      <w:r w:rsidRPr="0039735A">
        <w:t>VP of Auxiliary Services</w:t>
      </w:r>
    </w:p>
    <w:p w14:paraId="1EC8364E" w14:textId="4DE01369" w:rsidR="00605232" w:rsidRPr="0039735A" w:rsidRDefault="00CA1708" w:rsidP="006A4AF3">
      <w:pPr>
        <w:pStyle w:val="BodyText"/>
        <w:numPr>
          <w:ilvl w:val="0"/>
          <w:numId w:val="8"/>
        </w:numPr>
      </w:pPr>
      <w:r w:rsidRPr="0039735A">
        <w:t>Hea</w:t>
      </w:r>
      <w:r w:rsidR="00100921" w:rsidRPr="0039735A">
        <w:t>l</w:t>
      </w:r>
      <w:r w:rsidRPr="0039735A">
        <w:t>thy Kids Here Program Manager</w:t>
      </w:r>
      <w:r w:rsidR="006868E2" w:rsidRPr="0039735A">
        <w:t xml:space="preserve"> </w:t>
      </w:r>
    </w:p>
    <w:p w14:paraId="7942F541" w14:textId="60706865" w:rsidR="00D07B2F" w:rsidRPr="0039735A" w:rsidRDefault="007D3FD6" w:rsidP="006A4AF3">
      <w:pPr>
        <w:pStyle w:val="BodyText"/>
        <w:numPr>
          <w:ilvl w:val="0"/>
          <w:numId w:val="8"/>
        </w:numPr>
      </w:pPr>
      <w:r w:rsidRPr="0039735A">
        <w:t xml:space="preserve">Managing Director of </w:t>
      </w:r>
      <w:r w:rsidR="00064377" w:rsidRPr="0039735A">
        <w:t xml:space="preserve">The </w:t>
      </w:r>
      <w:r w:rsidRPr="0039735A">
        <w:t>Child Nutrition Program</w:t>
      </w:r>
      <w:r w:rsidR="00963C8D" w:rsidRPr="0039735A">
        <w:t xml:space="preserve"> </w:t>
      </w:r>
    </w:p>
    <w:p w14:paraId="7942F542" w14:textId="1BE9D7A5" w:rsidR="00D07B2F" w:rsidRPr="0039735A" w:rsidRDefault="00CA1708" w:rsidP="006A4AF3">
      <w:pPr>
        <w:pStyle w:val="BodyText"/>
        <w:numPr>
          <w:ilvl w:val="0"/>
          <w:numId w:val="8"/>
        </w:numPr>
      </w:pPr>
      <w:r w:rsidRPr="0039735A">
        <w:t>Director of Health &amp; Wellness</w:t>
      </w:r>
    </w:p>
    <w:p w14:paraId="7942F543" w14:textId="65A22AA1" w:rsidR="00D07B2F" w:rsidRPr="0039735A" w:rsidRDefault="00963C8D" w:rsidP="006A4AF3">
      <w:pPr>
        <w:pStyle w:val="BodyText"/>
        <w:numPr>
          <w:ilvl w:val="0"/>
          <w:numId w:val="8"/>
        </w:numPr>
      </w:pPr>
      <w:r w:rsidRPr="0039735A">
        <w:t>Athletic Director</w:t>
      </w:r>
    </w:p>
    <w:p w14:paraId="7942F545" w14:textId="77777777" w:rsidR="00D07B2F" w:rsidRDefault="00D07B2F">
      <w:pPr>
        <w:pStyle w:val="BodyText"/>
        <w:spacing w:before="1"/>
        <w:rPr>
          <w:sz w:val="23"/>
        </w:rPr>
      </w:pPr>
    </w:p>
    <w:p w14:paraId="7942F546" w14:textId="77777777" w:rsidR="00D07B2F" w:rsidRDefault="00AB051B">
      <w:pPr>
        <w:pStyle w:val="BodyText"/>
        <w:ind w:left="108"/>
      </w:pPr>
      <w:r>
        <w:t>All</w:t>
      </w:r>
      <w:r>
        <w:rPr>
          <w:spacing w:val="-11"/>
        </w:rPr>
        <w:t xml:space="preserve"> </w:t>
      </w:r>
      <w:r>
        <w:t>schools</w:t>
      </w:r>
      <w:r>
        <w:rPr>
          <w:spacing w:val="-8"/>
        </w:rPr>
        <w:t xml:space="preserve"> </w:t>
      </w:r>
      <w:r>
        <w:t>will</w:t>
      </w:r>
      <w:r>
        <w:rPr>
          <w:spacing w:val="-11"/>
        </w:rPr>
        <w:t xml:space="preserve"> </w:t>
      </w:r>
      <w:r>
        <w:t>implement</w:t>
      </w:r>
      <w:r>
        <w:rPr>
          <w:spacing w:val="-10"/>
        </w:rPr>
        <w:t xml:space="preserve"> </w:t>
      </w:r>
      <w:r>
        <w:t>IDEA</w:t>
      </w:r>
      <w:r>
        <w:rPr>
          <w:spacing w:val="-9"/>
        </w:rPr>
        <w:t xml:space="preserve"> </w:t>
      </w:r>
      <w:r>
        <w:t>Public</w:t>
      </w:r>
      <w:r>
        <w:rPr>
          <w:spacing w:val="-10"/>
        </w:rPr>
        <w:t xml:space="preserve"> </w:t>
      </w:r>
      <w:r>
        <w:t>School’s</w:t>
      </w:r>
      <w:r>
        <w:rPr>
          <w:spacing w:val="-13"/>
        </w:rPr>
        <w:t xml:space="preserve"> </w:t>
      </w:r>
      <w:r>
        <w:t>Wellness</w:t>
      </w:r>
      <w:r>
        <w:rPr>
          <w:spacing w:val="-10"/>
        </w:rPr>
        <w:t xml:space="preserve"> </w:t>
      </w:r>
      <w:r>
        <w:t>Policy.</w:t>
      </w:r>
      <w:r>
        <w:rPr>
          <w:spacing w:val="-9"/>
        </w:rPr>
        <w:t xml:space="preserve"> </w:t>
      </w:r>
      <w:r>
        <w:t>Schools</w:t>
      </w:r>
      <w:r>
        <w:rPr>
          <w:spacing w:val="-10"/>
        </w:rPr>
        <w:t xml:space="preserve"> </w:t>
      </w:r>
      <w:r>
        <w:t>can</w:t>
      </w:r>
      <w:r>
        <w:rPr>
          <w:spacing w:val="-8"/>
        </w:rPr>
        <w:t xml:space="preserve"> </w:t>
      </w:r>
      <w:r>
        <w:t>choose</w:t>
      </w:r>
      <w:r>
        <w:rPr>
          <w:spacing w:val="-10"/>
        </w:rPr>
        <w:t xml:space="preserve"> </w:t>
      </w:r>
      <w:r>
        <w:t>to</w:t>
      </w:r>
      <w:r>
        <w:rPr>
          <w:spacing w:val="-9"/>
        </w:rPr>
        <w:t xml:space="preserve"> </w:t>
      </w:r>
      <w:r>
        <w:t>implement</w:t>
      </w:r>
      <w:r>
        <w:rPr>
          <w:spacing w:val="-11"/>
        </w:rPr>
        <w:t xml:space="preserve"> </w:t>
      </w:r>
      <w:r>
        <w:t>a</w:t>
      </w:r>
      <w:r>
        <w:rPr>
          <w:spacing w:val="-11"/>
        </w:rPr>
        <w:t xml:space="preserve"> </w:t>
      </w:r>
      <w:r>
        <w:t>more restrictive</w:t>
      </w:r>
      <w:r>
        <w:rPr>
          <w:spacing w:val="-8"/>
        </w:rPr>
        <w:t xml:space="preserve"> </w:t>
      </w:r>
      <w:r>
        <w:t>local</w:t>
      </w:r>
      <w:r>
        <w:rPr>
          <w:spacing w:val="-7"/>
        </w:rPr>
        <w:t xml:space="preserve"> </w:t>
      </w:r>
      <w:r>
        <w:t>policy,</w:t>
      </w:r>
      <w:r>
        <w:rPr>
          <w:spacing w:val="-7"/>
        </w:rPr>
        <w:t xml:space="preserve"> </w:t>
      </w:r>
      <w:r>
        <w:t>but</w:t>
      </w:r>
      <w:r>
        <w:rPr>
          <w:spacing w:val="-4"/>
        </w:rPr>
        <w:t xml:space="preserve"> </w:t>
      </w:r>
      <w:r>
        <w:t>must,</w:t>
      </w:r>
      <w:r>
        <w:rPr>
          <w:spacing w:val="-7"/>
        </w:rPr>
        <w:t xml:space="preserve"> </w:t>
      </w:r>
      <w:r>
        <w:t>at</w:t>
      </w:r>
      <w:r>
        <w:rPr>
          <w:spacing w:val="-8"/>
        </w:rPr>
        <w:t xml:space="preserve"> </w:t>
      </w:r>
      <w:r>
        <w:t>a</w:t>
      </w:r>
      <w:r>
        <w:rPr>
          <w:spacing w:val="-7"/>
        </w:rPr>
        <w:t xml:space="preserve"> </w:t>
      </w:r>
      <w:r>
        <w:t>minimum,</w:t>
      </w:r>
      <w:r>
        <w:rPr>
          <w:spacing w:val="-11"/>
        </w:rPr>
        <w:t xml:space="preserve"> </w:t>
      </w:r>
      <w:r>
        <w:t>meet</w:t>
      </w:r>
      <w:r>
        <w:rPr>
          <w:spacing w:val="-7"/>
        </w:rPr>
        <w:t xml:space="preserve"> </w:t>
      </w:r>
      <w:r>
        <w:t>these</w:t>
      </w:r>
      <w:r>
        <w:rPr>
          <w:spacing w:val="-10"/>
        </w:rPr>
        <w:t xml:space="preserve"> </w:t>
      </w:r>
      <w:r>
        <w:t>standards.</w:t>
      </w:r>
    </w:p>
    <w:p w14:paraId="7942F547" w14:textId="77777777" w:rsidR="00D07B2F" w:rsidRDefault="00D07B2F">
      <w:pPr>
        <w:pStyle w:val="BodyText"/>
        <w:spacing w:before="7"/>
        <w:rPr>
          <w:sz w:val="22"/>
        </w:rPr>
      </w:pPr>
    </w:p>
    <w:p w14:paraId="7942F548" w14:textId="1DE09D1C" w:rsidR="00D07B2F" w:rsidRDefault="00AB051B">
      <w:pPr>
        <w:pStyle w:val="BodyText"/>
        <w:spacing w:line="271" w:lineRule="auto"/>
        <w:ind w:left="108" w:right="27"/>
      </w:pPr>
      <w:r w:rsidRPr="00B415DE">
        <w:t xml:space="preserve">Every </w:t>
      </w:r>
      <w:r w:rsidR="00AE06CA" w:rsidRPr="00B415DE">
        <w:t>3 years</w:t>
      </w:r>
      <w:r w:rsidRPr="00B415DE">
        <w:t xml:space="preserve">, the District will measure and make available to the public the results of an assessment of the implementation of the District’s </w:t>
      </w:r>
      <w:r w:rsidR="00D538CF" w:rsidRPr="00B415DE">
        <w:t>W</w:t>
      </w:r>
      <w:r w:rsidRPr="00B415DE">
        <w:t xml:space="preserve">ellness </w:t>
      </w:r>
      <w:r w:rsidR="00D538CF" w:rsidRPr="00B415DE">
        <w:t>P</w:t>
      </w:r>
      <w:r w:rsidRPr="00B415DE">
        <w:t>olicy, the extent to which each campus is compliant with the wellness policy, a description of the progress made in attaining the goals of the wellness policy, and the extent to which the wellness policy compares with any state- or federally designated model wellness policies. The District will use measures aligned with Alliance for a Healthier Generation’s Gold Award to track schools’ compliance and progress.</w:t>
      </w:r>
    </w:p>
    <w:p w14:paraId="31BB6611" w14:textId="77777777" w:rsidR="00EE654D" w:rsidRDefault="00EE654D">
      <w:pPr>
        <w:pStyle w:val="BodyText"/>
        <w:spacing w:before="5"/>
        <w:rPr>
          <w:sz w:val="31"/>
        </w:rPr>
      </w:pPr>
    </w:p>
    <w:p w14:paraId="7942F54A" w14:textId="36CFC078" w:rsidR="00D07B2F" w:rsidRDefault="00AB051B">
      <w:pPr>
        <w:pStyle w:val="Heading1"/>
        <w:numPr>
          <w:ilvl w:val="0"/>
          <w:numId w:val="6"/>
        </w:numPr>
        <w:tabs>
          <w:tab w:val="left" w:pos="377"/>
        </w:tabs>
        <w:ind w:left="376" w:hanging="269"/>
      </w:pPr>
      <w:r>
        <w:t>Nutritional Quality of Foods and Beverages Served on</w:t>
      </w:r>
      <w:r>
        <w:rPr>
          <w:spacing w:val="-19"/>
        </w:rPr>
        <w:t xml:space="preserve"> </w:t>
      </w:r>
      <w:r>
        <w:t>Campus</w:t>
      </w:r>
    </w:p>
    <w:p w14:paraId="7942F54B" w14:textId="77777777" w:rsidR="00D07B2F" w:rsidRDefault="00D07B2F">
      <w:pPr>
        <w:pStyle w:val="BodyText"/>
        <w:spacing w:before="1"/>
        <w:rPr>
          <w:b/>
          <w:sz w:val="24"/>
        </w:rPr>
      </w:pPr>
    </w:p>
    <w:p w14:paraId="7942F54C" w14:textId="77777777" w:rsidR="00D07B2F" w:rsidRDefault="00AB051B">
      <w:pPr>
        <w:spacing w:line="253" w:lineRule="exact"/>
        <w:ind w:left="108"/>
        <w:rPr>
          <w:b/>
        </w:rPr>
      </w:pPr>
      <w:r>
        <w:rPr>
          <w:b/>
        </w:rPr>
        <w:t>School Meals</w:t>
      </w:r>
    </w:p>
    <w:p w14:paraId="7942F54D" w14:textId="47AE8F58" w:rsidR="00D07B2F" w:rsidRDefault="00AB051B">
      <w:pPr>
        <w:pStyle w:val="BodyText"/>
        <w:ind w:left="108" w:right="319"/>
      </w:pPr>
      <w:r>
        <w:t>Meals</w:t>
      </w:r>
      <w:r>
        <w:rPr>
          <w:spacing w:val="-12"/>
        </w:rPr>
        <w:t xml:space="preserve"> </w:t>
      </w:r>
      <w:r>
        <w:t>served</w:t>
      </w:r>
      <w:r>
        <w:rPr>
          <w:spacing w:val="-12"/>
        </w:rPr>
        <w:t xml:space="preserve"> </w:t>
      </w:r>
      <w:r>
        <w:t>through</w:t>
      </w:r>
      <w:r>
        <w:rPr>
          <w:spacing w:val="-8"/>
        </w:rPr>
        <w:t xml:space="preserve"> </w:t>
      </w:r>
      <w:r>
        <w:t>the</w:t>
      </w:r>
      <w:r>
        <w:rPr>
          <w:spacing w:val="-10"/>
        </w:rPr>
        <w:t xml:space="preserve"> </w:t>
      </w:r>
      <w:r>
        <w:t>National</w:t>
      </w:r>
      <w:r>
        <w:rPr>
          <w:spacing w:val="-12"/>
        </w:rPr>
        <w:t xml:space="preserve"> </w:t>
      </w:r>
      <w:r>
        <w:t>School</w:t>
      </w:r>
      <w:r>
        <w:rPr>
          <w:spacing w:val="-13"/>
        </w:rPr>
        <w:t xml:space="preserve"> </w:t>
      </w:r>
      <w:r>
        <w:t>Lunch</w:t>
      </w:r>
      <w:r>
        <w:rPr>
          <w:spacing w:val="-11"/>
        </w:rPr>
        <w:t xml:space="preserve"> </w:t>
      </w:r>
      <w:r>
        <w:t>Program,</w:t>
      </w:r>
      <w:r>
        <w:rPr>
          <w:spacing w:val="-12"/>
        </w:rPr>
        <w:t xml:space="preserve"> </w:t>
      </w:r>
      <w:r>
        <w:t>School</w:t>
      </w:r>
      <w:r>
        <w:rPr>
          <w:spacing w:val="-8"/>
        </w:rPr>
        <w:t xml:space="preserve"> </w:t>
      </w:r>
      <w:r>
        <w:t>Breakfast</w:t>
      </w:r>
      <w:r>
        <w:rPr>
          <w:spacing w:val="-14"/>
        </w:rPr>
        <w:t xml:space="preserve"> </w:t>
      </w:r>
      <w:r>
        <w:t>Program,</w:t>
      </w:r>
      <w:r>
        <w:rPr>
          <w:spacing w:val="-11"/>
        </w:rPr>
        <w:t xml:space="preserve"> </w:t>
      </w:r>
      <w:r w:rsidR="007A641F">
        <w:t>Child and Adult</w:t>
      </w:r>
      <w:r w:rsidR="00152D3C">
        <w:t xml:space="preserve"> Care Food Program</w:t>
      </w:r>
      <w:r>
        <w:rPr>
          <w:spacing w:val="-7"/>
        </w:rPr>
        <w:t xml:space="preserve"> </w:t>
      </w:r>
      <w:r>
        <w:t>and</w:t>
      </w:r>
      <w:r>
        <w:rPr>
          <w:spacing w:val="-8"/>
        </w:rPr>
        <w:t xml:space="preserve"> </w:t>
      </w:r>
      <w:r>
        <w:t>Summer</w:t>
      </w:r>
      <w:r>
        <w:rPr>
          <w:spacing w:val="-9"/>
        </w:rPr>
        <w:t xml:space="preserve"> </w:t>
      </w:r>
      <w:r>
        <w:t>Feeding</w:t>
      </w:r>
      <w:r>
        <w:rPr>
          <w:spacing w:val="-11"/>
        </w:rPr>
        <w:t xml:space="preserve"> </w:t>
      </w:r>
      <w:r>
        <w:t>Program,</w:t>
      </w:r>
      <w:r>
        <w:rPr>
          <w:spacing w:val="-9"/>
        </w:rPr>
        <w:t xml:space="preserve"> </w:t>
      </w:r>
      <w:r>
        <w:t>or</w:t>
      </w:r>
      <w:r>
        <w:rPr>
          <w:spacing w:val="-9"/>
        </w:rPr>
        <w:t xml:space="preserve"> </w:t>
      </w:r>
      <w:r>
        <w:t>any</w:t>
      </w:r>
      <w:r>
        <w:rPr>
          <w:spacing w:val="-11"/>
        </w:rPr>
        <w:t xml:space="preserve"> </w:t>
      </w:r>
      <w:r>
        <w:t>additional</w:t>
      </w:r>
      <w:r>
        <w:rPr>
          <w:spacing w:val="-10"/>
        </w:rPr>
        <w:t xml:space="preserve"> </w:t>
      </w:r>
      <w:r w:rsidR="004311E8">
        <w:rPr>
          <w:spacing w:val="-10"/>
        </w:rPr>
        <w:t xml:space="preserve">meal </w:t>
      </w:r>
      <w:r>
        <w:t>programs</w:t>
      </w:r>
      <w:r>
        <w:rPr>
          <w:spacing w:val="-8"/>
        </w:rPr>
        <w:t xml:space="preserve"> </w:t>
      </w:r>
      <w:r>
        <w:t>added</w:t>
      </w:r>
      <w:r>
        <w:rPr>
          <w:spacing w:val="-5"/>
        </w:rPr>
        <w:t xml:space="preserve"> </w:t>
      </w:r>
      <w:r>
        <w:t>will:</w:t>
      </w:r>
    </w:p>
    <w:p w14:paraId="7942F54E" w14:textId="77777777" w:rsidR="00D07B2F" w:rsidRDefault="00D07B2F">
      <w:pPr>
        <w:pStyle w:val="BodyText"/>
        <w:spacing w:before="10"/>
        <w:rPr>
          <w:sz w:val="19"/>
        </w:rPr>
      </w:pPr>
    </w:p>
    <w:p w14:paraId="7942F54F" w14:textId="77777777" w:rsidR="00D07B2F" w:rsidRDefault="00AB051B">
      <w:pPr>
        <w:pStyle w:val="ListParagraph"/>
        <w:numPr>
          <w:ilvl w:val="0"/>
          <w:numId w:val="5"/>
        </w:numPr>
        <w:tabs>
          <w:tab w:val="left" w:pos="828"/>
          <w:tab w:val="left" w:pos="829"/>
        </w:tabs>
        <w:spacing w:line="243" w:lineRule="exact"/>
        <w:ind w:hanging="361"/>
        <w:rPr>
          <w:sz w:val="20"/>
        </w:rPr>
      </w:pPr>
      <w:r>
        <w:rPr>
          <w:sz w:val="20"/>
        </w:rPr>
        <w:t>Be</w:t>
      </w:r>
      <w:r>
        <w:rPr>
          <w:spacing w:val="-10"/>
          <w:sz w:val="20"/>
        </w:rPr>
        <w:t xml:space="preserve"> </w:t>
      </w:r>
      <w:r>
        <w:rPr>
          <w:sz w:val="20"/>
        </w:rPr>
        <w:t>served</w:t>
      </w:r>
      <w:r>
        <w:rPr>
          <w:spacing w:val="-4"/>
          <w:sz w:val="20"/>
        </w:rPr>
        <w:t xml:space="preserve"> </w:t>
      </w:r>
      <w:r>
        <w:rPr>
          <w:sz w:val="20"/>
        </w:rPr>
        <w:t>in</w:t>
      </w:r>
      <w:r>
        <w:rPr>
          <w:spacing w:val="-10"/>
          <w:sz w:val="20"/>
        </w:rPr>
        <w:t xml:space="preserve"> </w:t>
      </w:r>
      <w:r>
        <w:rPr>
          <w:sz w:val="20"/>
        </w:rPr>
        <w:t>clean</w:t>
      </w:r>
      <w:r>
        <w:rPr>
          <w:spacing w:val="-7"/>
          <w:sz w:val="20"/>
        </w:rPr>
        <w:t xml:space="preserve"> </w:t>
      </w:r>
      <w:r>
        <w:rPr>
          <w:sz w:val="20"/>
        </w:rPr>
        <w:t>and</w:t>
      </w:r>
      <w:r>
        <w:rPr>
          <w:spacing w:val="-8"/>
          <w:sz w:val="20"/>
        </w:rPr>
        <w:t xml:space="preserve"> </w:t>
      </w:r>
      <w:r>
        <w:rPr>
          <w:sz w:val="20"/>
        </w:rPr>
        <w:t>pleasant</w:t>
      </w:r>
      <w:r>
        <w:rPr>
          <w:spacing w:val="-7"/>
          <w:sz w:val="20"/>
        </w:rPr>
        <w:t xml:space="preserve"> </w:t>
      </w:r>
      <w:r>
        <w:rPr>
          <w:sz w:val="20"/>
        </w:rPr>
        <w:t>settings</w:t>
      </w:r>
    </w:p>
    <w:p w14:paraId="7942F550" w14:textId="5B03F61F" w:rsidR="00D07B2F" w:rsidRDefault="00892714">
      <w:pPr>
        <w:pStyle w:val="ListParagraph"/>
        <w:numPr>
          <w:ilvl w:val="0"/>
          <w:numId w:val="5"/>
        </w:numPr>
        <w:tabs>
          <w:tab w:val="left" w:pos="828"/>
          <w:tab w:val="left" w:pos="829"/>
        </w:tabs>
        <w:spacing w:line="242" w:lineRule="exact"/>
        <w:ind w:hanging="361"/>
        <w:rPr>
          <w:sz w:val="20"/>
        </w:rPr>
      </w:pPr>
      <w:r>
        <w:rPr>
          <w:sz w:val="20"/>
        </w:rPr>
        <w:t xml:space="preserve">Meet or </w:t>
      </w:r>
      <w:r w:rsidR="00AB051B">
        <w:rPr>
          <w:sz w:val="20"/>
        </w:rPr>
        <w:t>Exceed USDA nutritional</w:t>
      </w:r>
      <w:r w:rsidR="00AB051B">
        <w:rPr>
          <w:spacing w:val="-39"/>
          <w:sz w:val="20"/>
        </w:rPr>
        <w:t xml:space="preserve"> </w:t>
      </w:r>
      <w:r w:rsidR="00AB051B">
        <w:rPr>
          <w:sz w:val="20"/>
        </w:rPr>
        <w:t>standards</w:t>
      </w:r>
    </w:p>
    <w:p w14:paraId="7942F551" w14:textId="77777777" w:rsidR="00D07B2F" w:rsidRDefault="00AB051B">
      <w:pPr>
        <w:pStyle w:val="ListParagraph"/>
        <w:numPr>
          <w:ilvl w:val="0"/>
          <w:numId w:val="5"/>
        </w:numPr>
        <w:tabs>
          <w:tab w:val="left" w:pos="828"/>
          <w:tab w:val="left" w:pos="829"/>
        </w:tabs>
        <w:spacing w:line="244" w:lineRule="exact"/>
        <w:ind w:hanging="361"/>
        <w:rPr>
          <w:sz w:val="20"/>
        </w:rPr>
      </w:pPr>
      <w:r>
        <w:rPr>
          <w:sz w:val="20"/>
        </w:rPr>
        <w:t>Offer</w:t>
      </w:r>
      <w:r>
        <w:rPr>
          <w:spacing w:val="-8"/>
          <w:sz w:val="20"/>
        </w:rPr>
        <w:t xml:space="preserve"> </w:t>
      </w:r>
      <w:r>
        <w:rPr>
          <w:sz w:val="20"/>
        </w:rPr>
        <w:t>a</w:t>
      </w:r>
      <w:r>
        <w:rPr>
          <w:spacing w:val="-7"/>
          <w:sz w:val="20"/>
        </w:rPr>
        <w:t xml:space="preserve"> </w:t>
      </w:r>
      <w:r>
        <w:rPr>
          <w:sz w:val="20"/>
        </w:rPr>
        <w:t>variety</w:t>
      </w:r>
      <w:r>
        <w:rPr>
          <w:spacing w:val="-8"/>
          <w:sz w:val="20"/>
        </w:rPr>
        <w:t xml:space="preserve"> </w:t>
      </w:r>
      <w:r>
        <w:rPr>
          <w:sz w:val="20"/>
        </w:rPr>
        <w:t>of</w:t>
      </w:r>
      <w:r>
        <w:rPr>
          <w:spacing w:val="-6"/>
          <w:sz w:val="20"/>
        </w:rPr>
        <w:t xml:space="preserve"> </w:t>
      </w:r>
      <w:r>
        <w:rPr>
          <w:i/>
          <w:sz w:val="20"/>
          <w:u w:val="single"/>
        </w:rPr>
        <w:t>fresh</w:t>
      </w:r>
      <w:r>
        <w:rPr>
          <w:i/>
          <w:spacing w:val="-6"/>
          <w:sz w:val="20"/>
        </w:rPr>
        <w:t xml:space="preserve"> </w:t>
      </w:r>
      <w:r>
        <w:rPr>
          <w:sz w:val="20"/>
        </w:rPr>
        <w:t>fruits</w:t>
      </w:r>
      <w:r>
        <w:rPr>
          <w:spacing w:val="-5"/>
          <w:sz w:val="20"/>
        </w:rPr>
        <w:t xml:space="preserve"> </w:t>
      </w:r>
      <w:r>
        <w:rPr>
          <w:sz w:val="20"/>
        </w:rPr>
        <w:t>and</w:t>
      </w:r>
      <w:r>
        <w:rPr>
          <w:spacing w:val="-6"/>
          <w:sz w:val="20"/>
        </w:rPr>
        <w:t xml:space="preserve"> </w:t>
      </w:r>
      <w:r>
        <w:rPr>
          <w:sz w:val="20"/>
        </w:rPr>
        <w:t>vegetables</w:t>
      </w:r>
    </w:p>
    <w:p w14:paraId="7942F552" w14:textId="77777777" w:rsidR="00D07B2F" w:rsidRDefault="00D07B2F">
      <w:pPr>
        <w:pStyle w:val="BodyText"/>
        <w:spacing w:before="4"/>
        <w:rPr>
          <w:sz w:val="16"/>
        </w:rPr>
      </w:pPr>
    </w:p>
    <w:p w14:paraId="7942F553" w14:textId="2AA3B6D8" w:rsidR="00D07B2F" w:rsidRDefault="00AB051B">
      <w:pPr>
        <w:pStyle w:val="BodyText"/>
        <w:spacing w:before="94"/>
        <w:ind w:left="108" w:right="319"/>
      </w:pPr>
      <w:r w:rsidRPr="2690B69D">
        <w:rPr>
          <w:b/>
          <w:bCs/>
          <w:u w:val="thick"/>
        </w:rPr>
        <w:t>Breakfast</w:t>
      </w:r>
      <w:r>
        <w:t xml:space="preserve">. To ensure that all children </w:t>
      </w:r>
      <w:r w:rsidR="007A03A9">
        <w:t xml:space="preserve">are offered </w:t>
      </w:r>
      <w:r>
        <w:t xml:space="preserve">breakfast </w:t>
      </w:r>
      <w:proofErr w:type="gramStart"/>
      <w:r>
        <w:t>in order to</w:t>
      </w:r>
      <w:proofErr w:type="gramEnd"/>
      <w:r>
        <w:t xml:space="preserve"> meet their nutritional needs and enhance their ability to learn:</w:t>
      </w:r>
    </w:p>
    <w:p w14:paraId="7942F554" w14:textId="77777777" w:rsidR="00D07B2F" w:rsidRDefault="00D07B2F">
      <w:pPr>
        <w:pStyle w:val="BodyText"/>
        <w:spacing w:before="10"/>
        <w:rPr>
          <w:sz w:val="19"/>
        </w:rPr>
      </w:pPr>
    </w:p>
    <w:p w14:paraId="7942F555" w14:textId="16233428" w:rsidR="00D07B2F" w:rsidRDefault="00AB051B">
      <w:pPr>
        <w:pStyle w:val="ListParagraph"/>
        <w:numPr>
          <w:ilvl w:val="0"/>
          <w:numId w:val="5"/>
        </w:numPr>
        <w:tabs>
          <w:tab w:val="left" w:pos="828"/>
          <w:tab w:val="left" w:pos="829"/>
        </w:tabs>
        <w:ind w:hanging="361"/>
        <w:rPr>
          <w:sz w:val="20"/>
          <w:szCs w:val="20"/>
        </w:rPr>
      </w:pPr>
      <w:r w:rsidRPr="6944411C">
        <w:rPr>
          <w:sz w:val="20"/>
          <w:szCs w:val="20"/>
        </w:rPr>
        <w:t>Schools will operate universal</w:t>
      </w:r>
      <w:r w:rsidRPr="6944411C">
        <w:rPr>
          <w:spacing w:val="-39"/>
          <w:sz w:val="20"/>
          <w:szCs w:val="20"/>
        </w:rPr>
        <w:t xml:space="preserve"> </w:t>
      </w:r>
      <w:r w:rsidRPr="6944411C">
        <w:rPr>
          <w:sz w:val="20"/>
          <w:szCs w:val="20"/>
        </w:rPr>
        <w:t>breakfast</w:t>
      </w:r>
      <w:r w:rsidR="007A03A9" w:rsidRPr="6944411C">
        <w:rPr>
          <w:sz w:val="20"/>
          <w:szCs w:val="20"/>
        </w:rPr>
        <w:t xml:space="preserve"> which is offered at no cost to students</w:t>
      </w:r>
    </w:p>
    <w:p w14:paraId="7942F556" w14:textId="698FEECA" w:rsidR="00D07B2F" w:rsidRDefault="00AB051B">
      <w:pPr>
        <w:pStyle w:val="ListParagraph"/>
        <w:numPr>
          <w:ilvl w:val="0"/>
          <w:numId w:val="5"/>
        </w:numPr>
        <w:tabs>
          <w:tab w:val="left" w:pos="828"/>
          <w:tab w:val="left" w:pos="829"/>
        </w:tabs>
        <w:spacing w:before="2"/>
        <w:ind w:right="434" w:hanging="361"/>
        <w:rPr>
          <w:sz w:val="20"/>
        </w:rPr>
      </w:pPr>
      <w:r>
        <w:rPr>
          <w:sz w:val="20"/>
        </w:rPr>
        <w:t>Schools will, to the extent possible, utilize methods to serve school breakfasts that maximize participation,</w:t>
      </w:r>
      <w:r>
        <w:rPr>
          <w:spacing w:val="-12"/>
          <w:sz w:val="20"/>
        </w:rPr>
        <w:t xml:space="preserve"> </w:t>
      </w:r>
      <w:r>
        <w:rPr>
          <w:sz w:val="20"/>
        </w:rPr>
        <w:t>including</w:t>
      </w:r>
      <w:r>
        <w:rPr>
          <w:spacing w:val="-12"/>
          <w:sz w:val="20"/>
        </w:rPr>
        <w:t xml:space="preserve"> </w:t>
      </w:r>
      <w:r>
        <w:rPr>
          <w:sz w:val="20"/>
        </w:rPr>
        <w:t>serving</w:t>
      </w:r>
      <w:r>
        <w:rPr>
          <w:spacing w:val="-11"/>
          <w:sz w:val="20"/>
        </w:rPr>
        <w:t xml:space="preserve"> </w:t>
      </w:r>
      <w:r>
        <w:rPr>
          <w:sz w:val="20"/>
        </w:rPr>
        <w:t>breakfast</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classroom,</w:t>
      </w:r>
      <w:r>
        <w:rPr>
          <w:spacing w:val="-12"/>
          <w:sz w:val="20"/>
        </w:rPr>
        <w:t xml:space="preserve"> </w:t>
      </w:r>
      <w:r>
        <w:rPr>
          <w:sz w:val="20"/>
        </w:rPr>
        <w:t>“grab-and-go”</w:t>
      </w:r>
      <w:r>
        <w:rPr>
          <w:spacing w:val="-11"/>
          <w:sz w:val="20"/>
        </w:rPr>
        <w:t xml:space="preserve"> </w:t>
      </w:r>
      <w:r>
        <w:rPr>
          <w:sz w:val="20"/>
        </w:rPr>
        <w:t>breakfast,</w:t>
      </w:r>
      <w:r>
        <w:rPr>
          <w:spacing w:val="-14"/>
          <w:sz w:val="20"/>
        </w:rPr>
        <w:t xml:space="preserve"> </w:t>
      </w:r>
      <w:r>
        <w:rPr>
          <w:sz w:val="20"/>
        </w:rPr>
        <w:t>or</w:t>
      </w:r>
      <w:r>
        <w:rPr>
          <w:spacing w:val="-11"/>
          <w:sz w:val="20"/>
        </w:rPr>
        <w:t xml:space="preserve"> </w:t>
      </w:r>
      <w:r>
        <w:rPr>
          <w:sz w:val="20"/>
        </w:rPr>
        <w:t>breakfast</w:t>
      </w:r>
      <w:r>
        <w:rPr>
          <w:spacing w:val="-12"/>
          <w:sz w:val="20"/>
        </w:rPr>
        <w:t xml:space="preserve"> </w:t>
      </w:r>
      <w:r>
        <w:rPr>
          <w:sz w:val="20"/>
        </w:rPr>
        <w:t>during morning break or</w:t>
      </w:r>
      <w:r>
        <w:rPr>
          <w:spacing w:val="-24"/>
          <w:sz w:val="20"/>
        </w:rPr>
        <w:t xml:space="preserve"> </w:t>
      </w:r>
      <w:r>
        <w:rPr>
          <w:sz w:val="20"/>
        </w:rPr>
        <w:t>recess.</w:t>
      </w:r>
    </w:p>
    <w:p w14:paraId="105E4799" w14:textId="77777777" w:rsidR="00EE654D" w:rsidRDefault="00EE654D">
      <w:pPr>
        <w:spacing w:before="77"/>
        <w:ind w:left="108"/>
        <w:rPr>
          <w:b/>
          <w:sz w:val="20"/>
          <w:u w:val="thick"/>
        </w:rPr>
      </w:pPr>
    </w:p>
    <w:p w14:paraId="7942F558" w14:textId="56F8AEA3" w:rsidR="00D07B2F" w:rsidRDefault="00C34BA8">
      <w:pPr>
        <w:spacing w:before="77"/>
        <w:ind w:left="108"/>
        <w:rPr>
          <w:sz w:val="20"/>
          <w:szCs w:val="20"/>
        </w:rPr>
      </w:pPr>
      <w:r w:rsidRPr="6944411C">
        <w:rPr>
          <w:b/>
          <w:sz w:val="20"/>
          <w:szCs w:val="20"/>
          <w:u w:val="thick"/>
        </w:rPr>
        <w:t>Mealtimes</w:t>
      </w:r>
      <w:r w:rsidR="00AB051B" w:rsidRPr="6944411C">
        <w:rPr>
          <w:b/>
          <w:spacing w:val="-10"/>
          <w:sz w:val="20"/>
          <w:szCs w:val="20"/>
          <w:u w:val="thick"/>
        </w:rPr>
        <w:t xml:space="preserve"> </w:t>
      </w:r>
      <w:r w:rsidR="00AB051B" w:rsidRPr="6944411C">
        <w:rPr>
          <w:b/>
          <w:sz w:val="20"/>
          <w:szCs w:val="20"/>
          <w:u w:val="thick"/>
        </w:rPr>
        <w:t>and</w:t>
      </w:r>
      <w:r w:rsidR="00AB051B" w:rsidRPr="6944411C">
        <w:rPr>
          <w:b/>
          <w:spacing w:val="-10"/>
          <w:sz w:val="20"/>
          <w:szCs w:val="20"/>
          <w:u w:val="thick"/>
        </w:rPr>
        <w:t xml:space="preserve"> </w:t>
      </w:r>
      <w:r w:rsidR="00AB051B" w:rsidRPr="6944411C">
        <w:rPr>
          <w:b/>
          <w:sz w:val="20"/>
          <w:szCs w:val="20"/>
          <w:u w:val="thick"/>
        </w:rPr>
        <w:t>Scheduling</w:t>
      </w:r>
      <w:r w:rsidR="00AB051B" w:rsidRPr="6944411C">
        <w:rPr>
          <w:sz w:val="20"/>
          <w:szCs w:val="20"/>
        </w:rPr>
        <w:t>.</w:t>
      </w:r>
      <w:r w:rsidR="00AB051B" w:rsidRPr="6944411C">
        <w:rPr>
          <w:spacing w:val="-10"/>
          <w:sz w:val="20"/>
          <w:szCs w:val="20"/>
        </w:rPr>
        <w:t xml:space="preserve"> </w:t>
      </w:r>
      <w:r w:rsidR="00AB051B" w:rsidRPr="6944411C">
        <w:rPr>
          <w:sz w:val="20"/>
          <w:szCs w:val="20"/>
        </w:rPr>
        <w:t>To</w:t>
      </w:r>
      <w:r w:rsidR="00AB051B" w:rsidRPr="6944411C">
        <w:rPr>
          <w:spacing w:val="-9"/>
          <w:sz w:val="20"/>
          <w:szCs w:val="20"/>
        </w:rPr>
        <w:t xml:space="preserve"> </w:t>
      </w:r>
      <w:r w:rsidR="00AB051B" w:rsidRPr="6944411C">
        <w:rPr>
          <w:sz w:val="20"/>
          <w:szCs w:val="20"/>
        </w:rPr>
        <w:t>ensure</w:t>
      </w:r>
      <w:r w:rsidR="00AB051B" w:rsidRPr="6944411C">
        <w:rPr>
          <w:spacing w:val="-10"/>
          <w:sz w:val="20"/>
          <w:szCs w:val="20"/>
        </w:rPr>
        <w:t xml:space="preserve"> </w:t>
      </w:r>
      <w:r w:rsidR="00AB051B" w:rsidRPr="6944411C">
        <w:rPr>
          <w:sz w:val="20"/>
          <w:szCs w:val="20"/>
        </w:rPr>
        <w:t>that</w:t>
      </w:r>
      <w:r w:rsidR="00AB051B" w:rsidRPr="6944411C">
        <w:rPr>
          <w:spacing w:val="-11"/>
          <w:sz w:val="20"/>
          <w:szCs w:val="20"/>
        </w:rPr>
        <w:t xml:space="preserve"> </w:t>
      </w:r>
      <w:r w:rsidR="00AB051B" w:rsidRPr="6944411C">
        <w:rPr>
          <w:sz w:val="20"/>
          <w:szCs w:val="20"/>
        </w:rPr>
        <w:t>all</w:t>
      </w:r>
      <w:r w:rsidR="00AB051B" w:rsidRPr="6944411C">
        <w:rPr>
          <w:spacing w:val="-11"/>
          <w:sz w:val="20"/>
          <w:szCs w:val="20"/>
        </w:rPr>
        <w:t xml:space="preserve"> </w:t>
      </w:r>
      <w:r w:rsidR="00AB051B" w:rsidRPr="6944411C">
        <w:rPr>
          <w:sz w:val="20"/>
          <w:szCs w:val="20"/>
        </w:rPr>
        <w:t>children</w:t>
      </w:r>
      <w:r w:rsidR="00AB051B" w:rsidRPr="6944411C">
        <w:rPr>
          <w:spacing w:val="-9"/>
          <w:sz w:val="20"/>
          <w:szCs w:val="20"/>
        </w:rPr>
        <w:t xml:space="preserve"> </w:t>
      </w:r>
      <w:r w:rsidR="00AB051B" w:rsidRPr="6944411C">
        <w:rPr>
          <w:sz w:val="20"/>
          <w:szCs w:val="20"/>
        </w:rPr>
        <w:t>have</w:t>
      </w:r>
      <w:r w:rsidR="00AB051B" w:rsidRPr="6944411C">
        <w:rPr>
          <w:spacing w:val="-11"/>
          <w:sz w:val="20"/>
          <w:szCs w:val="20"/>
        </w:rPr>
        <w:t xml:space="preserve"> </w:t>
      </w:r>
      <w:r w:rsidR="00AB051B" w:rsidRPr="6944411C">
        <w:rPr>
          <w:sz w:val="20"/>
          <w:szCs w:val="20"/>
        </w:rPr>
        <w:t>meals</w:t>
      </w:r>
      <w:r w:rsidR="00AB051B" w:rsidRPr="6944411C">
        <w:rPr>
          <w:spacing w:val="-9"/>
          <w:sz w:val="20"/>
          <w:szCs w:val="20"/>
        </w:rPr>
        <w:t xml:space="preserve"> </w:t>
      </w:r>
      <w:r w:rsidR="00AB051B" w:rsidRPr="6944411C">
        <w:rPr>
          <w:sz w:val="20"/>
          <w:szCs w:val="20"/>
        </w:rPr>
        <w:t>with</w:t>
      </w:r>
      <w:r w:rsidR="00AB051B" w:rsidRPr="6944411C">
        <w:rPr>
          <w:spacing w:val="-9"/>
          <w:sz w:val="20"/>
          <w:szCs w:val="20"/>
        </w:rPr>
        <w:t xml:space="preserve"> </w:t>
      </w:r>
      <w:r w:rsidR="00AB051B" w:rsidRPr="6944411C">
        <w:rPr>
          <w:sz w:val="20"/>
          <w:szCs w:val="20"/>
        </w:rPr>
        <w:t>adequate</w:t>
      </w:r>
      <w:r w:rsidR="00AB051B" w:rsidRPr="6944411C">
        <w:rPr>
          <w:spacing w:val="-10"/>
          <w:sz w:val="20"/>
          <w:szCs w:val="20"/>
        </w:rPr>
        <w:t xml:space="preserve"> </w:t>
      </w:r>
      <w:r w:rsidR="00AB051B" w:rsidRPr="6944411C">
        <w:rPr>
          <w:sz w:val="20"/>
          <w:szCs w:val="20"/>
        </w:rPr>
        <w:t>and</w:t>
      </w:r>
      <w:r w:rsidR="00AB051B" w:rsidRPr="6944411C">
        <w:rPr>
          <w:spacing w:val="-10"/>
          <w:sz w:val="20"/>
          <w:szCs w:val="20"/>
        </w:rPr>
        <w:t xml:space="preserve"> </w:t>
      </w:r>
      <w:r w:rsidR="00AB051B" w:rsidRPr="6944411C">
        <w:rPr>
          <w:sz w:val="20"/>
          <w:szCs w:val="20"/>
        </w:rPr>
        <w:t>reasonable</w:t>
      </w:r>
      <w:r w:rsidR="00AB051B" w:rsidRPr="6944411C">
        <w:rPr>
          <w:spacing w:val="-9"/>
          <w:sz w:val="20"/>
          <w:szCs w:val="20"/>
        </w:rPr>
        <w:t xml:space="preserve"> </w:t>
      </w:r>
      <w:r w:rsidR="00AB051B" w:rsidRPr="6944411C">
        <w:rPr>
          <w:sz w:val="20"/>
          <w:szCs w:val="20"/>
        </w:rPr>
        <w:t>time</w:t>
      </w:r>
      <w:r w:rsidR="00AB051B" w:rsidRPr="6944411C">
        <w:rPr>
          <w:spacing w:val="-9"/>
          <w:sz w:val="20"/>
          <w:szCs w:val="20"/>
        </w:rPr>
        <w:t xml:space="preserve"> </w:t>
      </w:r>
      <w:r w:rsidR="00AB051B" w:rsidRPr="6944411C">
        <w:rPr>
          <w:sz w:val="20"/>
          <w:szCs w:val="20"/>
        </w:rPr>
        <w:t>to consume</w:t>
      </w:r>
      <w:r w:rsidR="00AB051B" w:rsidRPr="6944411C">
        <w:rPr>
          <w:spacing w:val="-17"/>
          <w:sz w:val="20"/>
          <w:szCs w:val="20"/>
        </w:rPr>
        <w:t xml:space="preserve"> </w:t>
      </w:r>
      <w:r w:rsidR="00AB051B" w:rsidRPr="6944411C">
        <w:rPr>
          <w:sz w:val="20"/>
          <w:szCs w:val="20"/>
        </w:rPr>
        <w:t>them:</w:t>
      </w:r>
    </w:p>
    <w:p w14:paraId="7942F559" w14:textId="77777777" w:rsidR="00D07B2F" w:rsidRDefault="00D07B2F">
      <w:pPr>
        <w:pStyle w:val="BodyText"/>
        <w:spacing w:before="11"/>
        <w:rPr>
          <w:sz w:val="19"/>
        </w:rPr>
      </w:pPr>
    </w:p>
    <w:p w14:paraId="7942F55A" w14:textId="4A12EB3C" w:rsidR="00D07B2F" w:rsidRDefault="00AB051B" w:rsidP="2690B69D">
      <w:pPr>
        <w:pStyle w:val="ListParagraph"/>
        <w:numPr>
          <w:ilvl w:val="0"/>
          <w:numId w:val="5"/>
        </w:numPr>
        <w:tabs>
          <w:tab w:val="left" w:pos="828"/>
          <w:tab w:val="left" w:pos="829"/>
        </w:tabs>
        <w:ind w:right="465"/>
        <w:rPr>
          <w:sz w:val="13"/>
          <w:szCs w:val="13"/>
        </w:rPr>
      </w:pPr>
      <w:r w:rsidRPr="2690B69D">
        <w:rPr>
          <w:sz w:val="20"/>
          <w:szCs w:val="20"/>
        </w:rPr>
        <w:t>Schools</w:t>
      </w:r>
      <w:r w:rsidRPr="2690B69D">
        <w:rPr>
          <w:spacing w:val="-7"/>
          <w:sz w:val="20"/>
          <w:szCs w:val="20"/>
        </w:rPr>
        <w:t xml:space="preserve"> </w:t>
      </w:r>
      <w:r w:rsidRPr="2690B69D">
        <w:rPr>
          <w:sz w:val="20"/>
          <w:szCs w:val="20"/>
        </w:rPr>
        <w:t>will</w:t>
      </w:r>
      <w:r w:rsidRPr="2690B69D">
        <w:rPr>
          <w:spacing w:val="-9"/>
          <w:sz w:val="20"/>
          <w:szCs w:val="20"/>
        </w:rPr>
        <w:t xml:space="preserve"> </w:t>
      </w:r>
      <w:r w:rsidRPr="2690B69D">
        <w:rPr>
          <w:sz w:val="20"/>
          <w:szCs w:val="20"/>
        </w:rPr>
        <w:t>provide</w:t>
      </w:r>
      <w:r w:rsidRPr="2690B69D">
        <w:rPr>
          <w:spacing w:val="-9"/>
          <w:sz w:val="20"/>
          <w:szCs w:val="20"/>
        </w:rPr>
        <w:t xml:space="preserve"> </w:t>
      </w:r>
      <w:r w:rsidRPr="2690B69D">
        <w:rPr>
          <w:sz w:val="20"/>
          <w:szCs w:val="20"/>
        </w:rPr>
        <w:t>students</w:t>
      </w:r>
      <w:r w:rsidRPr="2690B69D">
        <w:rPr>
          <w:spacing w:val="-7"/>
          <w:sz w:val="20"/>
          <w:szCs w:val="20"/>
        </w:rPr>
        <w:t xml:space="preserve"> </w:t>
      </w:r>
      <w:r w:rsidRPr="2690B69D">
        <w:rPr>
          <w:sz w:val="20"/>
          <w:szCs w:val="20"/>
        </w:rPr>
        <w:t>with</w:t>
      </w:r>
      <w:r w:rsidRPr="2690B69D">
        <w:rPr>
          <w:spacing w:val="-9"/>
          <w:sz w:val="20"/>
          <w:szCs w:val="20"/>
        </w:rPr>
        <w:t xml:space="preserve"> </w:t>
      </w:r>
      <w:r w:rsidRPr="2690B69D">
        <w:rPr>
          <w:sz w:val="20"/>
          <w:szCs w:val="20"/>
        </w:rPr>
        <w:t>at</w:t>
      </w:r>
      <w:r w:rsidRPr="2690B69D">
        <w:rPr>
          <w:spacing w:val="-7"/>
          <w:sz w:val="20"/>
          <w:szCs w:val="20"/>
        </w:rPr>
        <w:t xml:space="preserve"> </w:t>
      </w:r>
      <w:r w:rsidRPr="2690B69D">
        <w:rPr>
          <w:sz w:val="20"/>
          <w:szCs w:val="20"/>
        </w:rPr>
        <w:t>least</w:t>
      </w:r>
      <w:r w:rsidRPr="2690B69D">
        <w:rPr>
          <w:spacing w:val="-9"/>
          <w:sz w:val="20"/>
          <w:szCs w:val="20"/>
        </w:rPr>
        <w:t xml:space="preserve"> </w:t>
      </w:r>
      <w:r w:rsidRPr="2690B69D">
        <w:rPr>
          <w:sz w:val="20"/>
          <w:szCs w:val="20"/>
        </w:rPr>
        <w:t>10</w:t>
      </w:r>
      <w:r w:rsidRPr="2690B69D">
        <w:rPr>
          <w:spacing w:val="-9"/>
          <w:sz w:val="20"/>
          <w:szCs w:val="20"/>
        </w:rPr>
        <w:t xml:space="preserve"> </w:t>
      </w:r>
      <w:r w:rsidRPr="2690B69D">
        <w:rPr>
          <w:sz w:val="20"/>
          <w:szCs w:val="20"/>
        </w:rPr>
        <w:t>minutes</w:t>
      </w:r>
      <w:r w:rsidRPr="2690B69D">
        <w:rPr>
          <w:spacing w:val="-6"/>
          <w:sz w:val="20"/>
          <w:szCs w:val="20"/>
        </w:rPr>
        <w:t xml:space="preserve"> </w:t>
      </w:r>
      <w:r w:rsidRPr="2690B69D">
        <w:rPr>
          <w:sz w:val="20"/>
          <w:szCs w:val="20"/>
        </w:rPr>
        <w:t>to</w:t>
      </w:r>
      <w:r w:rsidRPr="2690B69D">
        <w:rPr>
          <w:spacing w:val="-9"/>
          <w:sz w:val="20"/>
          <w:szCs w:val="20"/>
        </w:rPr>
        <w:t xml:space="preserve"> </w:t>
      </w:r>
      <w:r w:rsidRPr="2690B69D">
        <w:rPr>
          <w:sz w:val="20"/>
          <w:szCs w:val="20"/>
        </w:rPr>
        <w:t>eat</w:t>
      </w:r>
      <w:r w:rsidRPr="2690B69D">
        <w:rPr>
          <w:spacing w:val="-8"/>
          <w:sz w:val="20"/>
          <w:szCs w:val="20"/>
        </w:rPr>
        <w:t xml:space="preserve"> </w:t>
      </w:r>
      <w:r w:rsidRPr="2690B69D">
        <w:rPr>
          <w:sz w:val="20"/>
          <w:szCs w:val="20"/>
        </w:rPr>
        <w:t>after</w:t>
      </w:r>
      <w:r w:rsidRPr="2690B69D">
        <w:rPr>
          <w:spacing w:val="-9"/>
          <w:sz w:val="20"/>
          <w:szCs w:val="20"/>
        </w:rPr>
        <w:t xml:space="preserve"> </w:t>
      </w:r>
      <w:r w:rsidRPr="2690B69D">
        <w:rPr>
          <w:sz w:val="20"/>
          <w:szCs w:val="20"/>
        </w:rPr>
        <w:t>sitting</w:t>
      </w:r>
      <w:r w:rsidRPr="2690B69D">
        <w:rPr>
          <w:spacing w:val="-7"/>
          <w:sz w:val="20"/>
          <w:szCs w:val="20"/>
        </w:rPr>
        <w:t xml:space="preserve"> </w:t>
      </w:r>
      <w:r w:rsidRPr="2690B69D">
        <w:rPr>
          <w:sz w:val="20"/>
          <w:szCs w:val="20"/>
        </w:rPr>
        <w:t>down</w:t>
      </w:r>
      <w:r w:rsidRPr="2690B69D">
        <w:rPr>
          <w:spacing w:val="-3"/>
          <w:sz w:val="20"/>
          <w:szCs w:val="20"/>
        </w:rPr>
        <w:t xml:space="preserve"> </w:t>
      </w:r>
      <w:r w:rsidRPr="00CE08D4">
        <w:rPr>
          <w:sz w:val="20"/>
          <w:szCs w:val="20"/>
        </w:rPr>
        <w:t>with</w:t>
      </w:r>
      <w:r w:rsidRPr="00CE08D4">
        <w:rPr>
          <w:spacing w:val="-8"/>
          <w:sz w:val="20"/>
          <w:szCs w:val="20"/>
        </w:rPr>
        <w:t xml:space="preserve"> </w:t>
      </w:r>
      <w:r w:rsidRPr="00CE08D4">
        <w:rPr>
          <w:sz w:val="20"/>
          <w:szCs w:val="20"/>
        </w:rPr>
        <w:t>their</w:t>
      </w:r>
      <w:r w:rsidRPr="00CE08D4">
        <w:rPr>
          <w:spacing w:val="-7"/>
          <w:sz w:val="20"/>
          <w:szCs w:val="20"/>
        </w:rPr>
        <w:t xml:space="preserve"> </w:t>
      </w:r>
      <w:r w:rsidRPr="00CE08D4">
        <w:rPr>
          <w:sz w:val="20"/>
          <w:szCs w:val="20"/>
        </w:rPr>
        <w:t>food</w:t>
      </w:r>
      <w:r w:rsidRPr="00CE08D4">
        <w:rPr>
          <w:spacing w:val="-9"/>
          <w:sz w:val="20"/>
          <w:szCs w:val="20"/>
        </w:rPr>
        <w:t xml:space="preserve"> </w:t>
      </w:r>
      <w:r w:rsidRPr="00CE08D4">
        <w:rPr>
          <w:sz w:val="20"/>
          <w:szCs w:val="20"/>
        </w:rPr>
        <w:t>in</w:t>
      </w:r>
      <w:r w:rsidRPr="00CE08D4">
        <w:rPr>
          <w:spacing w:val="-8"/>
          <w:sz w:val="20"/>
          <w:szCs w:val="20"/>
        </w:rPr>
        <w:t xml:space="preserve"> </w:t>
      </w:r>
      <w:r w:rsidRPr="00CE08D4">
        <w:rPr>
          <w:sz w:val="20"/>
          <w:szCs w:val="20"/>
        </w:rPr>
        <w:t>front</w:t>
      </w:r>
      <w:r w:rsidRPr="00CE08D4">
        <w:rPr>
          <w:spacing w:val="-9"/>
          <w:sz w:val="20"/>
          <w:szCs w:val="20"/>
        </w:rPr>
        <w:t xml:space="preserve"> </w:t>
      </w:r>
      <w:r w:rsidRPr="00CE08D4">
        <w:rPr>
          <w:sz w:val="20"/>
          <w:szCs w:val="20"/>
        </w:rPr>
        <w:t>of them</w:t>
      </w:r>
      <w:r w:rsidRPr="00CE08D4">
        <w:rPr>
          <w:spacing w:val="-6"/>
          <w:sz w:val="20"/>
          <w:szCs w:val="20"/>
        </w:rPr>
        <w:t xml:space="preserve"> </w:t>
      </w:r>
      <w:r w:rsidRPr="00CE08D4">
        <w:rPr>
          <w:sz w:val="20"/>
          <w:szCs w:val="20"/>
        </w:rPr>
        <w:t>for</w:t>
      </w:r>
      <w:r w:rsidRPr="00CE08D4">
        <w:rPr>
          <w:spacing w:val="-7"/>
          <w:sz w:val="20"/>
          <w:szCs w:val="20"/>
        </w:rPr>
        <w:t xml:space="preserve"> </w:t>
      </w:r>
      <w:r w:rsidRPr="00CE08D4">
        <w:rPr>
          <w:sz w:val="20"/>
          <w:szCs w:val="20"/>
        </w:rPr>
        <w:t>breakfast</w:t>
      </w:r>
      <w:r w:rsidRPr="2690B69D">
        <w:rPr>
          <w:spacing w:val="-7"/>
          <w:sz w:val="20"/>
          <w:szCs w:val="20"/>
        </w:rPr>
        <w:t xml:space="preserve"> </w:t>
      </w:r>
      <w:r w:rsidRPr="2690B69D">
        <w:rPr>
          <w:sz w:val="20"/>
          <w:szCs w:val="20"/>
        </w:rPr>
        <w:t>and</w:t>
      </w:r>
      <w:r w:rsidRPr="2690B69D">
        <w:rPr>
          <w:spacing w:val="-8"/>
          <w:sz w:val="20"/>
          <w:szCs w:val="20"/>
        </w:rPr>
        <w:t xml:space="preserve"> </w:t>
      </w:r>
      <w:r w:rsidRPr="2690B69D">
        <w:rPr>
          <w:sz w:val="20"/>
          <w:szCs w:val="20"/>
        </w:rPr>
        <w:t>20</w:t>
      </w:r>
      <w:r w:rsidRPr="2690B69D">
        <w:rPr>
          <w:spacing w:val="-8"/>
          <w:sz w:val="20"/>
          <w:szCs w:val="20"/>
        </w:rPr>
        <w:t xml:space="preserve"> </w:t>
      </w:r>
      <w:r w:rsidRPr="2690B69D">
        <w:rPr>
          <w:sz w:val="20"/>
          <w:szCs w:val="20"/>
        </w:rPr>
        <w:t>minutes</w:t>
      </w:r>
      <w:r w:rsidRPr="2690B69D">
        <w:rPr>
          <w:spacing w:val="-6"/>
          <w:sz w:val="20"/>
          <w:szCs w:val="20"/>
        </w:rPr>
        <w:t xml:space="preserve"> </w:t>
      </w:r>
      <w:r w:rsidRPr="2690B69D">
        <w:rPr>
          <w:sz w:val="20"/>
          <w:szCs w:val="20"/>
        </w:rPr>
        <w:t>after</w:t>
      </w:r>
      <w:r w:rsidRPr="2690B69D">
        <w:rPr>
          <w:spacing w:val="-8"/>
          <w:sz w:val="20"/>
          <w:szCs w:val="20"/>
        </w:rPr>
        <w:t xml:space="preserve"> </w:t>
      </w:r>
      <w:r w:rsidRPr="2690B69D">
        <w:rPr>
          <w:sz w:val="20"/>
          <w:szCs w:val="20"/>
        </w:rPr>
        <w:t>sitting</w:t>
      </w:r>
      <w:r w:rsidRPr="2690B69D">
        <w:rPr>
          <w:spacing w:val="-8"/>
          <w:sz w:val="20"/>
          <w:szCs w:val="20"/>
        </w:rPr>
        <w:t xml:space="preserve"> </w:t>
      </w:r>
      <w:r w:rsidRPr="2690B69D">
        <w:rPr>
          <w:sz w:val="20"/>
          <w:szCs w:val="20"/>
        </w:rPr>
        <w:t>down</w:t>
      </w:r>
      <w:r w:rsidRPr="2690B69D">
        <w:rPr>
          <w:spacing w:val="-4"/>
          <w:sz w:val="20"/>
          <w:szCs w:val="20"/>
        </w:rPr>
        <w:t xml:space="preserve"> </w:t>
      </w:r>
      <w:r w:rsidRPr="2690B69D">
        <w:rPr>
          <w:sz w:val="20"/>
          <w:szCs w:val="20"/>
        </w:rPr>
        <w:t>with</w:t>
      </w:r>
      <w:r w:rsidRPr="2690B69D">
        <w:rPr>
          <w:spacing w:val="-7"/>
          <w:sz w:val="20"/>
          <w:szCs w:val="20"/>
        </w:rPr>
        <w:t xml:space="preserve"> </w:t>
      </w:r>
      <w:r w:rsidRPr="2690B69D">
        <w:rPr>
          <w:sz w:val="20"/>
          <w:szCs w:val="20"/>
        </w:rPr>
        <w:t>their</w:t>
      </w:r>
      <w:r w:rsidRPr="2690B69D">
        <w:rPr>
          <w:spacing w:val="-5"/>
          <w:sz w:val="20"/>
          <w:szCs w:val="20"/>
        </w:rPr>
        <w:t xml:space="preserve"> </w:t>
      </w:r>
      <w:r w:rsidRPr="2690B69D">
        <w:rPr>
          <w:sz w:val="20"/>
          <w:szCs w:val="20"/>
        </w:rPr>
        <w:t>food</w:t>
      </w:r>
      <w:r w:rsidRPr="2690B69D">
        <w:rPr>
          <w:spacing w:val="-6"/>
          <w:sz w:val="20"/>
          <w:szCs w:val="20"/>
        </w:rPr>
        <w:t xml:space="preserve"> </w:t>
      </w:r>
      <w:r w:rsidRPr="2690B69D">
        <w:rPr>
          <w:sz w:val="20"/>
          <w:szCs w:val="20"/>
        </w:rPr>
        <w:t>in</w:t>
      </w:r>
      <w:r w:rsidRPr="2690B69D">
        <w:rPr>
          <w:spacing w:val="-9"/>
          <w:sz w:val="20"/>
          <w:szCs w:val="20"/>
        </w:rPr>
        <w:t xml:space="preserve"> </w:t>
      </w:r>
      <w:r w:rsidR="4E4F4494" w:rsidRPr="2690B69D">
        <w:rPr>
          <w:spacing w:val="-4"/>
          <w:sz w:val="20"/>
          <w:szCs w:val="20"/>
        </w:rPr>
        <w:t xml:space="preserve">front </w:t>
      </w:r>
      <w:r w:rsidRPr="2690B69D">
        <w:rPr>
          <w:sz w:val="20"/>
          <w:szCs w:val="20"/>
        </w:rPr>
        <w:t>of</w:t>
      </w:r>
      <w:r w:rsidRPr="2690B69D">
        <w:rPr>
          <w:spacing w:val="-6"/>
          <w:sz w:val="20"/>
          <w:szCs w:val="20"/>
        </w:rPr>
        <w:t xml:space="preserve"> </w:t>
      </w:r>
      <w:r w:rsidRPr="2690B69D">
        <w:rPr>
          <w:sz w:val="20"/>
          <w:szCs w:val="20"/>
        </w:rPr>
        <w:t>them</w:t>
      </w:r>
      <w:r w:rsidRPr="2690B69D">
        <w:rPr>
          <w:spacing w:val="-5"/>
          <w:sz w:val="20"/>
          <w:szCs w:val="20"/>
        </w:rPr>
        <w:t xml:space="preserve"> </w:t>
      </w:r>
      <w:r w:rsidRPr="2690B69D">
        <w:rPr>
          <w:sz w:val="20"/>
          <w:szCs w:val="20"/>
        </w:rPr>
        <w:t>for</w:t>
      </w:r>
      <w:r w:rsidRPr="2690B69D">
        <w:rPr>
          <w:spacing w:val="-7"/>
          <w:sz w:val="20"/>
          <w:szCs w:val="20"/>
        </w:rPr>
        <w:t xml:space="preserve"> </w:t>
      </w:r>
      <w:r w:rsidRPr="2690B69D">
        <w:rPr>
          <w:sz w:val="20"/>
          <w:szCs w:val="20"/>
        </w:rPr>
        <w:t>lunch</w:t>
      </w:r>
      <w:r w:rsidRPr="2690B69D">
        <w:rPr>
          <w:position w:val="6"/>
          <w:sz w:val="13"/>
          <w:szCs w:val="13"/>
        </w:rPr>
        <w:t>1</w:t>
      </w:r>
    </w:p>
    <w:p w14:paraId="7942F55B" w14:textId="77777777" w:rsidR="00D07B2F" w:rsidRDefault="00AB051B">
      <w:pPr>
        <w:pStyle w:val="ListParagraph"/>
        <w:numPr>
          <w:ilvl w:val="0"/>
          <w:numId w:val="5"/>
        </w:numPr>
        <w:tabs>
          <w:tab w:val="left" w:pos="828"/>
          <w:tab w:val="left" w:pos="829"/>
        </w:tabs>
        <w:spacing w:before="7" w:line="235" w:lineRule="auto"/>
        <w:ind w:right="293"/>
        <w:rPr>
          <w:sz w:val="20"/>
        </w:rPr>
      </w:pPr>
      <w:r>
        <w:rPr>
          <w:sz w:val="20"/>
        </w:rPr>
        <w:t>Schools</w:t>
      </w:r>
      <w:r>
        <w:rPr>
          <w:spacing w:val="-11"/>
          <w:sz w:val="20"/>
        </w:rPr>
        <w:t xml:space="preserve"> </w:t>
      </w:r>
      <w:r>
        <w:rPr>
          <w:sz w:val="20"/>
        </w:rPr>
        <w:t>will</w:t>
      </w:r>
      <w:r>
        <w:rPr>
          <w:spacing w:val="-13"/>
          <w:sz w:val="20"/>
        </w:rPr>
        <w:t xml:space="preserve"> </w:t>
      </w:r>
      <w:r>
        <w:rPr>
          <w:sz w:val="20"/>
        </w:rPr>
        <w:t>not</w:t>
      </w:r>
      <w:r>
        <w:rPr>
          <w:spacing w:val="-14"/>
          <w:sz w:val="20"/>
        </w:rPr>
        <w:t xml:space="preserve"> </w:t>
      </w:r>
      <w:r>
        <w:rPr>
          <w:sz w:val="20"/>
        </w:rPr>
        <w:t>schedule</w:t>
      </w:r>
      <w:r>
        <w:rPr>
          <w:spacing w:val="-13"/>
          <w:sz w:val="20"/>
        </w:rPr>
        <w:t xml:space="preserve"> </w:t>
      </w:r>
      <w:r>
        <w:rPr>
          <w:sz w:val="20"/>
        </w:rPr>
        <w:t>tutoring,</w:t>
      </w:r>
      <w:r>
        <w:rPr>
          <w:spacing w:val="-15"/>
          <w:sz w:val="20"/>
        </w:rPr>
        <w:t xml:space="preserve"> </w:t>
      </w:r>
      <w:r>
        <w:rPr>
          <w:sz w:val="20"/>
        </w:rPr>
        <w:t>club,</w:t>
      </w:r>
      <w:r>
        <w:rPr>
          <w:spacing w:val="-12"/>
          <w:sz w:val="20"/>
        </w:rPr>
        <w:t xml:space="preserve"> </w:t>
      </w:r>
      <w:r>
        <w:rPr>
          <w:sz w:val="20"/>
        </w:rPr>
        <w:t>or</w:t>
      </w:r>
      <w:r>
        <w:rPr>
          <w:spacing w:val="-14"/>
          <w:sz w:val="20"/>
        </w:rPr>
        <w:t xml:space="preserve"> </w:t>
      </w:r>
      <w:r>
        <w:rPr>
          <w:sz w:val="20"/>
        </w:rPr>
        <w:t>organizational</w:t>
      </w:r>
      <w:r>
        <w:rPr>
          <w:spacing w:val="-15"/>
          <w:sz w:val="20"/>
        </w:rPr>
        <w:t xml:space="preserve"> </w:t>
      </w:r>
      <w:r>
        <w:rPr>
          <w:sz w:val="20"/>
        </w:rPr>
        <w:t>meetings</w:t>
      </w:r>
      <w:r>
        <w:rPr>
          <w:spacing w:val="-14"/>
          <w:sz w:val="20"/>
        </w:rPr>
        <w:t xml:space="preserve"> </w:t>
      </w:r>
      <w:r>
        <w:rPr>
          <w:sz w:val="20"/>
        </w:rPr>
        <w:t>or</w:t>
      </w:r>
      <w:r>
        <w:rPr>
          <w:spacing w:val="-13"/>
          <w:sz w:val="20"/>
        </w:rPr>
        <w:t xml:space="preserve"> </w:t>
      </w:r>
      <w:r>
        <w:rPr>
          <w:sz w:val="20"/>
        </w:rPr>
        <w:t>activities</w:t>
      </w:r>
      <w:r>
        <w:rPr>
          <w:spacing w:val="-14"/>
          <w:sz w:val="20"/>
        </w:rPr>
        <w:t xml:space="preserve"> </w:t>
      </w:r>
      <w:r>
        <w:rPr>
          <w:sz w:val="20"/>
        </w:rPr>
        <w:t>during</w:t>
      </w:r>
      <w:r>
        <w:rPr>
          <w:spacing w:val="-13"/>
          <w:sz w:val="20"/>
        </w:rPr>
        <w:t xml:space="preserve"> </w:t>
      </w:r>
      <w:r>
        <w:rPr>
          <w:sz w:val="20"/>
        </w:rPr>
        <w:t>mealtimes,</w:t>
      </w:r>
      <w:r>
        <w:rPr>
          <w:spacing w:val="-13"/>
          <w:sz w:val="20"/>
        </w:rPr>
        <w:t xml:space="preserve"> </w:t>
      </w:r>
      <w:r>
        <w:rPr>
          <w:sz w:val="20"/>
        </w:rPr>
        <w:t>unless students</w:t>
      </w:r>
      <w:r>
        <w:rPr>
          <w:spacing w:val="-10"/>
          <w:sz w:val="20"/>
        </w:rPr>
        <w:t xml:space="preserve"> </w:t>
      </w:r>
      <w:r>
        <w:rPr>
          <w:sz w:val="20"/>
        </w:rPr>
        <w:t>may</w:t>
      </w:r>
      <w:r>
        <w:rPr>
          <w:spacing w:val="-11"/>
          <w:sz w:val="20"/>
        </w:rPr>
        <w:t xml:space="preserve"> </w:t>
      </w:r>
      <w:r>
        <w:rPr>
          <w:sz w:val="20"/>
        </w:rPr>
        <w:t>eat</w:t>
      </w:r>
      <w:r>
        <w:rPr>
          <w:spacing w:val="-8"/>
          <w:sz w:val="20"/>
        </w:rPr>
        <w:t xml:space="preserve"> </w:t>
      </w:r>
      <w:r>
        <w:rPr>
          <w:sz w:val="20"/>
        </w:rPr>
        <w:t>during</w:t>
      </w:r>
      <w:r>
        <w:rPr>
          <w:spacing w:val="-7"/>
          <w:sz w:val="20"/>
        </w:rPr>
        <w:t xml:space="preserve"> </w:t>
      </w:r>
      <w:r>
        <w:rPr>
          <w:sz w:val="20"/>
        </w:rPr>
        <w:t>such</w:t>
      </w:r>
      <w:r>
        <w:rPr>
          <w:spacing w:val="-9"/>
          <w:sz w:val="20"/>
        </w:rPr>
        <w:t xml:space="preserve"> </w:t>
      </w:r>
      <w:r>
        <w:rPr>
          <w:sz w:val="20"/>
        </w:rPr>
        <w:t>activities</w:t>
      </w:r>
    </w:p>
    <w:p w14:paraId="7942F55C" w14:textId="51C8AD59" w:rsidR="00D07B2F" w:rsidRDefault="00AB051B">
      <w:pPr>
        <w:pStyle w:val="ListParagraph"/>
        <w:numPr>
          <w:ilvl w:val="0"/>
          <w:numId w:val="5"/>
        </w:numPr>
        <w:tabs>
          <w:tab w:val="left" w:pos="828"/>
          <w:tab w:val="left" w:pos="829"/>
        </w:tabs>
        <w:spacing w:line="242" w:lineRule="exact"/>
        <w:ind w:hanging="361"/>
        <w:rPr>
          <w:sz w:val="20"/>
        </w:rPr>
      </w:pPr>
      <w:r>
        <w:rPr>
          <w:sz w:val="20"/>
        </w:rPr>
        <w:t>School</w:t>
      </w:r>
      <w:r>
        <w:rPr>
          <w:spacing w:val="-11"/>
          <w:sz w:val="20"/>
        </w:rPr>
        <w:t xml:space="preserve"> </w:t>
      </w:r>
      <w:r>
        <w:rPr>
          <w:sz w:val="20"/>
        </w:rPr>
        <w:t>meals</w:t>
      </w:r>
      <w:r>
        <w:rPr>
          <w:spacing w:val="-5"/>
          <w:sz w:val="20"/>
        </w:rPr>
        <w:t xml:space="preserve"> </w:t>
      </w:r>
      <w:r>
        <w:rPr>
          <w:sz w:val="20"/>
        </w:rPr>
        <w:t>will</w:t>
      </w:r>
      <w:r>
        <w:rPr>
          <w:spacing w:val="-6"/>
          <w:sz w:val="20"/>
        </w:rPr>
        <w:t xml:space="preserve"> </w:t>
      </w:r>
      <w:r>
        <w:rPr>
          <w:sz w:val="20"/>
        </w:rPr>
        <w:t>not</w:t>
      </w:r>
      <w:r>
        <w:rPr>
          <w:spacing w:val="-7"/>
          <w:sz w:val="20"/>
        </w:rPr>
        <w:t xml:space="preserve"> </w:t>
      </w:r>
      <w:r>
        <w:rPr>
          <w:sz w:val="20"/>
        </w:rPr>
        <w:t>be</w:t>
      </w:r>
      <w:r>
        <w:rPr>
          <w:spacing w:val="-6"/>
          <w:sz w:val="20"/>
        </w:rPr>
        <w:t xml:space="preserve"> </w:t>
      </w:r>
      <w:r>
        <w:rPr>
          <w:sz w:val="20"/>
        </w:rPr>
        <w:t>withheld</w:t>
      </w:r>
      <w:r>
        <w:rPr>
          <w:spacing w:val="-9"/>
          <w:sz w:val="20"/>
        </w:rPr>
        <w:t xml:space="preserve"> </w:t>
      </w:r>
      <w:r>
        <w:rPr>
          <w:sz w:val="20"/>
        </w:rPr>
        <w:t>as</w:t>
      </w:r>
      <w:r>
        <w:rPr>
          <w:spacing w:val="-5"/>
          <w:sz w:val="20"/>
        </w:rPr>
        <w:t xml:space="preserve"> </w:t>
      </w:r>
      <w:r>
        <w:rPr>
          <w:sz w:val="20"/>
        </w:rPr>
        <w:t>punishment</w:t>
      </w:r>
    </w:p>
    <w:p w14:paraId="7942F55D" w14:textId="77777777" w:rsidR="00D07B2F" w:rsidRDefault="00AB051B">
      <w:pPr>
        <w:pStyle w:val="ListParagraph"/>
        <w:numPr>
          <w:ilvl w:val="0"/>
          <w:numId w:val="5"/>
        </w:numPr>
        <w:tabs>
          <w:tab w:val="left" w:pos="828"/>
          <w:tab w:val="left" w:pos="829"/>
        </w:tabs>
        <w:spacing w:before="2"/>
        <w:ind w:right="812"/>
        <w:rPr>
          <w:sz w:val="13"/>
        </w:rPr>
      </w:pPr>
      <w:r>
        <w:rPr>
          <w:sz w:val="20"/>
        </w:rPr>
        <w:t>Schools</w:t>
      </w:r>
      <w:r>
        <w:rPr>
          <w:spacing w:val="-9"/>
          <w:sz w:val="20"/>
        </w:rPr>
        <w:t xml:space="preserve"> </w:t>
      </w:r>
      <w:r>
        <w:rPr>
          <w:sz w:val="20"/>
        </w:rPr>
        <w:t>will</w:t>
      </w:r>
      <w:r>
        <w:rPr>
          <w:spacing w:val="-10"/>
          <w:sz w:val="20"/>
        </w:rPr>
        <w:t xml:space="preserve"> </w:t>
      </w:r>
      <w:r>
        <w:rPr>
          <w:sz w:val="20"/>
        </w:rPr>
        <w:t>provide</w:t>
      </w:r>
      <w:r>
        <w:rPr>
          <w:spacing w:val="-11"/>
          <w:sz w:val="20"/>
        </w:rPr>
        <w:t xml:space="preserve"> </w:t>
      </w:r>
      <w:r>
        <w:rPr>
          <w:sz w:val="20"/>
        </w:rPr>
        <w:t>students</w:t>
      </w:r>
      <w:r>
        <w:rPr>
          <w:spacing w:val="-9"/>
          <w:sz w:val="20"/>
        </w:rPr>
        <w:t xml:space="preserve"> </w:t>
      </w:r>
      <w:r>
        <w:rPr>
          <w:sz w:val="20"/>
        </w:rPr>
        <w:t>access</w:t>
      </w:r>
      <w:r>
        <w:rPr>
          <w:spacing w:val="-8"/>
          <w:sz w:val="20"/>
        </w:rPr>
        <w:t xml:space="preserve"> </w:t>
      </w:r>
      <w:r>
        <w:rPr>
          <w:sz w:val="20"/>
        </w:rPr>
        <w:t>to</w:t>
      </w:r>
      <w:r>
        <w:rPr>
          <w:spacing w:val="-11"/>
          <w:sz w:val="20"/>
        </w:rPr>
        <w:t xml:space="preserve"> </w:t>
      </w:r>
      <w:r>
        <w:rPr>
          <w:sz w:val="20"/>
        </w:rPr>
        <w:t>hand</w:t>
      </w:r>
      <w:r>
        <w:rPr>
          <w:spacing w:val="-9"/>
          <w:sz w:val="20"/>
        </w:rPr>
        <w:t xml:space="preserve"> </w:t>
      </w:r>
      <w:r>
        <w:rPr>
          <w:sz w:val="20"/>
        </w:rPr>
        <w:t>washing</w:t>
      </w:r>
      <w:r>
        <w:rPr>
          <w:spacing w:val="-9"/>
          <w:sz w:val="20"/>
        </w:rPr>
        <w:t xml:space="preserve"> </w:t>
      </w:r>
      <w:r>
        <w:rPr>
          <w:sz w:val="20"/>
        </w:rPr>
        <w:t>stations</w:t>
      </w:r>
      <w:r>
        <w:rPr>
          <w:spacing w:val="-9"/>
          <w:sz w:val="20"/>
        </w:rPr>
        <w:t xml:space="preserve"> </w:t>
      </w:r>
      <w:r>
        <w:rPr>
          <w:sz w:val="20"/>
        </w:rPr>
        <w:t>and</w:t>
      </w:r>
      <w:r>
        <w:rPr>
          <w:spacing w:val="-10"/>
          <w:sz w:val="20"/>
        </w:rPr>
        <w:t xml:space="preserve"> </w:t>
      </w:r>
      <w:r>
        <w:rPr>
          <w:sz w:val="20"/>
        </w:rPr>
        <w:t>will</w:t>
      </w:r>
      <w:r>
        <w:rPr>
          <w:spacing w:val="-7"/>
          <w:sz w:val="20"/>
        </w:rPr>
        <w:t xml:space="preserve"> </w:t>
      </w:r>
      <w:r>
        <w:rPr>
          <w:sz w:val="20"/>
        </w:rPr>
        <w:t>advocate</w:t>
      </w:r>
      <w:r>
        <w:rPr>
          <w:spacing w:val="-12"/>
          <w:sz w:val="20"/>
        </w:rPr>
        <w:t xml:space="preserve"> </w:t>
      </w:r>
      <w:r>
        <w:rPr>
          <w:sz w:val="20"/>
        </w:rPr>
        <w:t>for</w:t>
      </w:r>
      <w:r>
        <w:rPr>
          <w:spacing w:val="-9"/>
          <w:sz w:val="20"/>
        </w:rPr>
        <w:t xml:space="preserve"> </w:t>
      </w:r>
      <w:r>
        <w:rPr>
          <w:sz w:val="20"/>
        </w:rPr>
        <w:t>hand</w:t>
      </w:r>
      <w:r>
        <w:rPr>
          <w:spacing w:val="-8"/>
          <w:sz w:val="20"/>
        </w:rPr>
        <w:t xml:space="preserve"> </w:t>
      </w:r>
      <w:r>
        <w:rPr>
          <w:sz w:val="20"/>
        </w:rPr>
        <w:t>washing before they eat meals or</w:t>
      </w:r>
      <w:r>
        <w:rPr>
          <w:spacing w:val="-40"/>
          <w:sz w:val="20"/>
        </w:rPr>
        <w:t xml:space="preserve"> </w:t>
      </w:r>
      <w:r>
        <w:rPr>
          <w:sz w:val="20"/>
        </w:rPr>
        <w:t>snacks</w:t>
      </w:r>
      <w:r>
        <w:rPr>
          <w:position w:val="6"/>
          <w:sz w:val="13"/>
        </w:rPr>
        <w:t>2</w:t>
      </w:r>
    </w:p>
    <w:p w14:paraId="7942F55E" w14:textId="1AAF13BD" w:rsidR="00D07B2F" w:rsidRDefault="00AB051B">
      <w:pPr>
        <w:pStyle w:val="ListParagraph"/>
        <w:numPr>
          <w:ilvl w:val="0"/>
          <w:numId w:val="5"/>
        </w:numPr>
        <w:tabs>
          <w:tab w:val="left" w:pos="828"/>
          <w:tab w:val="left" w:pos="829"/>
        </w:tabs>
        <w:spacing w:before="9" w:line="232" w:lineRule="auto"/>
        <w:ind w:right="912"/>
        <w:rPr>
          <w:sz w:val="20"/>
        </w:rPr>
      </w:pPr>
      <w:r>
        <w:rPr>
          <w:sz w:val="20"/>
        </w:rPr>
        <w:t>Schools</w:t>
      </w:r>
      <w:r>
        <w:rPr>
          <w:spacing w:val="-9"/>
          <w:sz w:val="20"/>
        </w:rPr>
        <w:t xml:space="preserve"> </w:t>
      </w:r>
      <w:r>
        <w:rPr>
          <w:sz w:val="20"/>
        </w:rPr>
        <w:t>will</w:t>
      </w:r>
      <w:r>
        <w:rPr>
          <w:spacing w:val="-11"/>
          <w:sz w:val="20"/>
        </w:rPr>
        <w:t xml:space="preserve"> </w:t>
      </w:r>
      <w:r>
        <w:rPr>
          <w:sz w:val="20"/>
        </w:rPr>
        <w:t>take</w:t>
      </w:r>
      <w:r>
        <w:rPr>
          <w:spacing w:val="-12"/>
          <w:sz w:val="20"/>
        </w:rPr>
        <w:t xml:space="preserve"> </w:t>
      </w:r>
      <w:r>
        <w:rPr>
          <w:sz w:val="20"/>
        </w:rPr>
        <w:t>reasonable</w:t>
      </w:r>
      <w:r>
        <w:rPr>
          <w:spacing w:val="-13"/>
          <w:sz w:val="20"/>
        </w:rPr>
        <w:t xml:space="preserve"> </w:t>
      </w:r>
      <w:r>
        <w:rPr>
          <w:sz w:val="20"/>
        </w:rPr>
        <w:t>steps</w:t>
      </w:r>
      <w:r>
        <w:rPr>
          <w:spacing w:val="-12"/>
          <w:sz w:val="20"/>
        </w:rPr>
        <w:t xml:space="preserve"> </w:t>
      </w:r>
      <w:r>
        <w:rPr>
          <w:sz w:val="20"/>
        </w:rPr>
        <w:t>to</w:t>
      </w:r>
      <w:r>
        <w:rPr>
          <w:spacing w:val="-10"/>
          <w:sz w:val="20"/>
        </w:rPr>
        <w:t xml:space="preserve"> </w:t>
      </w:r>
      <w:r>
        <w:rPr>
          <w:sz w:val="20"/>
        </w:rPr>
        <w:t>accommodate</w:t>
      </w:r>
      <w:r>
        <w:rPr>
          <w:spacing w:val="-13"/>
          <w:sz w:val="20"/>
        </w:rPr>
        <w:t xml:space="preserve"> </w:t>
      </w:r>
      <w:r>
        <w:rPr>
          <w:sz w:val="20"/>
        </w:rPr>
        <w:t>the</w:t>
      </w:r>
      <w:r>
        <w:rPr>
          <w:spacing w:val="-12"/>
          <w:sz w:val="20"/>
        </w:rPr>
        <w:t xml:space="preserve"> </w:t>
      </w:r>
      <w:r>
        <w:rPr>
          <w:sz w:val="20"/>
        </w:rPr>
        <w:t>tooth-brushing</w:t>
      </w:r>
      <w:r>
        <w:rPr>
          <w:spacing w:val="-12"/>
          <w:sz w:val="20"/>
        </w:rPr>
        <w:t xml:space="preserve"> </w:t>
      </w:r>
      <w:r>
        <w:rPr>
          <w:sz w:val="20"/>
        </w:rPr>
        <w:t>regimens</w:t>
      </w:r>
      <w:r>
        <w:rPr>
          <w:spacing w:val="-10"/>
          <w:sz w:val="20"/>
        </w:rPr>
        <w:t xml:space="preserve"> </w:t>
      </w:r>
      <w:r>
        <w:rPr>
          <w:sz w:val="20"/>
        </w:rPr>
        <w:t>of</w:t>
      </w:r>
      <w:r>
        <w:rPr>
          <w:spacing w:val="-11"/>
          <w:sz w:val="20"/>
        </w:rPr>
        <w:t xml:space="preserve"> </w:t>
      </w:r>
      <w:r>
        <w:rPr>
          <w:sz w:val="20"/>
        </w:rPr>
        <w:t>students</w:t>
      </w:r>
      <w:r>
        <w:rPr>
          <w:spacing w:val="-12"/>
          <w:sz w:val="20"/>
        </w:rPr>
        <w:t xml:space="preserve"> </w:t>
      </w:r>
      <w:r>
        <w:rPr>
          <w:sz w:val="20"/>
        </w:rPr>
        <w:t>with special</w:t>
      </w:r>
      <w:r>
        <w:rPr>
          <w:spacing w:val="-8"/>
          <w:sz w:val="20"/>
        </w:rPr>
        <w:t xml:space="preserve"> </w:t>
      </w:r>
      <w:r>
        <w:rPr>
          <w:sz w:val="20"/>
        </w:rPr>
        <w:t>oral</w:t>
      </w:r>
      <w:r>
        <w:rPr>
          <w:spacing w:val="-8"/>
          <w:sz w:val="20"/>
        </w:rPr>
        <w:t xml:space="preserve"> </w:t>
      </w:r>
      <w:r>
        <w:rPr>
          <w:sz w:val="20"/>
        </w:rPr>
        <w:t>health</w:t>
      </w:r>
      <w:r>
        <w:rPr>
          <w:spacing w:val="-9"/>
          <w:sz w:val="20"/>
        </w:rPr>
        <w:t xml:space="preserve"> </w:t>
      </w:r>
      <w:r>
        <w:rPr>
          <w:sz w:val="20"/>
        </w:rPr>
        <w:t>needs</w:t>
      </w:r>
      <w:r>
        <w:rPr>
          <w:spacing w:val="-5"/>
          <w:sz w:val="20"/>
        </w:rPr>
        <w:t xml:space="preserve"> </w:t>
      </w:r>
      <w:r>
        <w:rPr>
          <w:sz w:val="20"/>
        </w:rPr>
        <w:t>(</w:t>
      </w:r>
      <w:r>
        <w:rPr>
          <w:i/>
          <w:sz w:val="20"/>
        </w:rPr>
        <w:t>e.g.,</w:t>
      </w:r>
      <w:r>
        <w:rPr>
          <w:i/>
          <w:spacing w:val="-9"/>
          <w:sz w:val="20"/>
        </w:rPr>
        <w:t xml:space="preserve"> </w:t>
      </w:r>
      <w:r>
        <w:rPr>
          <w:sz w:val="20"/>
        </w:rPr>
        <w:t>orthodontia</w:t>
      </w:r>
      <w:r>
        <w:rPr>
          <w:spacing w:val="-7"/>
          <w:sz w:val="20"/>
        </w:rPr>
        <w:t xml:space="preserve"> </w:t>
      </w:r>
      <w:r>
        <w:rPr>
          <w:sz w:val="20"/>
        </w:rPr>
        <w:t>or</w:t>
      </w:r>
      <w:r>
        <w:rPr>
          <w:spacing w:val="-5"/>
          <w:sz w:val="20"/>
        </w:rPr>
        <w:t xml:space="preserve"> </w:t>
      </w:r>
      <w:r>
        <w:rPr>
          <w:sz w:val="20"/>
        </w:rPr>
        <w:t>high</w:t>
      </w:r>
      <w:r>
        <w:rPr>
          <w:spacing w:val="-8"/>
          <w:sz w:val="20"/>
        </w:rPr>
        <w:t xml:space="preserve"> </w:t>
      </w:r>
      <w:r>
        <w:rPr>
          <w:sz w:val="20"/>
        </w:rPr>
        <w:t>tooth</w:t>
      </w:r>
      <w:r>
        <w:rPr>
          <w:spacing w:val="-8"/>
          <w:sz w:val="20"/>
        </w:rPr>
        <w:t xml:space="preserve"> </w:t>
      </w:r>
      <w:r>
        <w:rPr>
          <w:sz w:val="20"/>
        </w:rPr>
        <w:t>decay</w:t>
      </w:r>
      <w:r>
        <w:rPr>
          <w:spacing w:val="-11"/>
          <w:sz w:val="20"/>
        </w:rPr>
        <w:t xml:space="preserve"> </w:t>
      </w:r>
      <w:r>
        <w:rPr>
          <w:sz w:val="20"/>
        </w:rPr>
        <w:t>risk)</w:t>
      </w:r>
    </w:p>
    <w:p w14:paraId="7942F55F" w14:textId="77777777" w:rsidR="00D07B2F" w:rsidRDefault="00D07B2F">
      <w:pPr>
        <w:pStyle w:val="BodyText"/>
      </w:pPr>
    </w:p>
    <w:p w14:paraId="7942F560" w14:textId="4A393730" w:rsidR="00D07B2F" w:rsidRDefault="00AB051B">
      <w:pPr>
        <w:pStyle w:val="BodyText"/>
        <w:ind w:left="108" w:right="154"/>
      </w:pPr>
      <w:r w:rsidRPr="2690B69D">
        <w:rPr>
          <w:b/>
          <w:bCs/>
          <w:u w:val="thick"/>
        </w:rPr>
        <w:t>Sharing</w:t>
      </w:r>
      <w:r w:rsidRPr="2690B69D">
        <w:rPr>
          <w:b/>
          <w:bCs/>
          <w:spacing w:val="-12"/>
          <w:u w:val="thick"/>
        </w:rPr>
        <w:t xml:space="preserve"> </w:t>
      </w:r>
      <w:r w:rsidRPr="2690B69D">
        <w:rPr>
          <w:b/>
          <w:bCs/>
          <w:u w:val="thick"/>
        </w:rPr>
        <w:t>of</w:t>
      </w:r>
      <w:r w:rsidRPr="2690B69D">
        <w:rPr>
          <w:b/>
          <w:bCs/>
          <w:spacing w:val="-10"/>
          <w:u w:val="thick"/>
        </w:rPr>
        <w:t xml:space="preserve"> </w:t>
      </w:r>
      <w:r w:rsidRPr="2690B69D">
        <w:rPr>
          <w:b/>
          <w:bCs/>
          <w:u w:val="thick"/>
        </w:rPr>
        <w:t>Foods</w:t>
      </w:r>
      <w:r w:rsidRPr="2690B69D">
        <w:rPr>
          <w:b/>
          <w:bCs/>
          <w:spacing w:val="-9"/>
          <w:u w:val="thick"/>
        </w:rPr>
        <w:t xml:space="preserve"> </w:t>
      </w:r>
      <w:r w:rsidRPr="2690B69D">
        <w:rPr>
          <w:b/>
          <w:bCs/>
          <w:u w:val="thick"/>
        </w:rPr>
        <w:t>and</w:t>
      </w:r>
      <w:r w:rsidRPr="2690B69D">
        <w:rPr>
          <w:b/>
          <w:bCs/>
          <w:spacing w:val="-12"/>
          <w:u w:val="thick"/>
        </w:rPr>
        <w:t xml:space="preserve"> </w:t>
      </w:r>
      <w:r w:rsidRPr="2690B69D">
        <w:rPr>
          <w:b/>
          <w:bCs/>
          <w:u w:val="thick"/>
        </w:rPr>
        <w:t>Beverages</w:t>
      </w:r>
      <w:r>
        <w:t>.</w:t>
      </w:r>
      <w:r>
        <w:rPr>
          <w:spacing w:val="-12"/>
        </w:rPr>
        <w:t xml:space="preserve"> </w:t>
      </w:r>
      <w:r>
        <w:t>To</w:t>
      </w:r>
      <w:r>
        <w:rPr>
          <w:spacing w:val="-10"/>
        </w:rPr>
        <w:t xml:space="preserve"> </w:t>
      </w:r>
      <w:r>
        <w:t>ensure</w:t>
      </w:r>
      <w:r>
        <w:rPr>
          <w:spacing w:val="-12"/>
        </w:rPr>
        <w:t xml:space="preserve"> </w:t>
      </w:r>
      <w:r>
        <w:t>the</w:t>
      </w:r>
      <w:r>
        <w:rPr>
          <w:spacing w:val="-11"/>
        </w:rPr>
        <w:t xml:space="preserve"> </w:t>
      </w:r>
      <w:r>
        <w:t>health</w:t>
      </w:r>
      <w:r>
        <w:rPr>
          <w:spacing w:val="-11"/>
        </w:rPr>
        <w:t xml:space="preserve"> </w:t>
      </w:r>
      <w:r>
        <w:t>and</w:t>
      </w:r>
      <w:r>
        <w:rPr>
          <w:spacing w:val="-12"/>
        </w:rPr>
        <w:t xml:space="preserve"> </w:t>
      </w:r>
      <w:r>
        <w:t>safety</w:t>
      </w:r>
      <w:r>
        <w:rPr>
          <w:spacing w:val="-13"/>
        </w:rPr>
        <w:t xml:space="preserve"> </w:t>
      </w:r>
      <w:r>
        <w:t>of</w:t>
      </w:r>
      <w:r>
        <w:rPr>
          <w:spacing w:val="-10"/>
        </w:rPr>
        <w:t xml:space="preserve"> </w:t>
      </w:r>
      <w:r>
        <w:t>children</w:t>
      </w:r>
      <w:r>
        <w:rPr>
          <w:spacing w:val="-12"/>
        </w:rPr>
        <w:t xml:space="preserve"> </w:t>
      </w:r>
      <w:r>
        <w:t>with</w:t>
      </w:r>
      <w:r>
        <w:rPr>
          <w:spacing w:val="-12"/>
        </w:rPr>
        <w:t xml:space="preserve"> </w:t>
      </w:r>
      <w:r>
        <w:t>food</w:t>
      </w:r>
      <w:r>
        <w:rPr>
          <w:spacing w:val="-12"/>
        </w:rPr>
        <w:t xml:space="preserve"> </w:t>
      </w:r>
      <w:r>
        <w:t>allergies,</w:t>
      </w:r>
      <w:r>
        <w:rPr>
          <w:spacing w:val="-11"/>
        </w:rPr>
        <w:t xml:space="preserve"> </w:t>
      </w:r>
      <w:r>
        <w:t>intolerances</w:t>
      </w:r>
      <w:r w:rsidR="003E18F4">
        <w:t>,</w:t>
      </w:r>
      <w:r w:rsidR="005B6EFC">
        <w:t xml:space="preserve"> </w:t>
      </w:r>
      <w:r>
        <w:t>special diets</w:t>
      </w:r>
      <w:r w:rsidR="6E82E81A">
        <w:t>,</w:t>
      </w:r>
      <w:r>
        <w:t xml:space="preserve"> </w:t>
      </w:r>
      <w:r w:rsidR="003E18F4">
        <w:t>and religious beliefs,</w:t>
      </w:r>
      <w:r>
        <w:t xml:space="preserve"> schools will prohibit students from sharing their foods or beverages with one another during meal or snack</w:t>
      </w:r>
      <w:r>
        <w:rPr>
          <w:spacing w:val="-21"/>
        </w:rPr>
        <w:t xml:space="preserve"> </w:t>
      </w:r>
      <w:r>
        <w:t>times</w:t>
      </w:r>
      <w:r w:rsidR="00C21E3B">
        <w:t>.</w:t>
      </w:r>
    </w:p>
    <w:p w14:paraId="7942F561" w14:textId="77777777" w:rsidR="00D07B2F" w:rsidRDefault="00D07B2F">
      <w:pPr>
        <w:pStyle w:val="BodyText"/>
        <w:rPr>
          <w:sz w:val="22"/>
        </w:rPr>
      </w:pPr>
    </w:p>
    <w:p w14:paraId="7942F562" w14:textId="77777777" w:rsidR="00D07B2F" w:rsidRDefault="00D07B2F">
      <w:pPr>
        <w:pStyle w:val="BodyText"/>
        <w:spacing w:before="1"/>
        <w:rPr>
          <w:sz w:val="18"/>
        </w:rPr>
      </w:pPr>
    </w:p>
    <w:p w14:paraId="7942F563" w14:textId="77777777" w:rsidR="00D07B2F" w:rsidRDefault="00AB051B">
      <w:pPr>
        <w:pStyle w:val="Heading1"/>
        <w:numPr>
          <w:ilvl w:val="0"/>
          <w:numId w:val="6"/>
        </w:numPr>
        <w:tabs>
          <w:tab w:val="left" w:pos="443"/>
        </w:tabs>
        <w:ind w:left="442" w:hanging="335"/>
      </w:pPr>
      <w:r>
        <w:t>Nutritional Quality of Foods and Beverages Sold on</w:t>
      </w:r>
      <w:r>
        <w:rPr>
          <w:spacing w:val="-17"/>
        </w:rPr>
        <w:t xml:space="preserve"> </w:t>
      </w:r>
      <w:r>
        <w:t>Campus</w:t>
      </w:r>
    </w:p>
    <w:p w14:paraId="7942F564" w14:textId="77777777" w:rsidR="00D07B2F" w:rsidRDefault="00AB051B">
      <w:pPr>
        <w:pStyle w:val="BodyText"/>
        <w:spacing w:before="228"/>
        <w:ind w:left="108"/>
      </w:pPr>
      <w:r>
        <w:rPr>
          <w:b/>
          <w:u w:val="thick"/>
        </w:rPr>
        <w:t>Smart</w:t>
      </w:r>
      <w:r>
        <w:rPr>
          <w:b/>
          <w:spacing w:val="-9"/>
          <w:u w:val="thick"/>
        </w:rPr>
        <w:t xml:space="preserve"> </w:t>
      </w:r>
      <w:r>
        <w:rPr>
          <w:b/>
          <w:u w:val="thick"/>
        </w:rPr>
        <w:t>Snacks.</w:t>
      </w:r>
      <w:r>
        <w:rPr>
          <w:b/>
          <w:spacing w:val="-9"/>
        </w:rPr>
        <w:t xml:space="preserve"> </w:t>
      </w:r>
      <w:r>
        <w:t>To</w:t>
      </w:r>
      <w:r>
        <w:rPr>
          <w:spacing w:val="-9"/>
        </w:rPr>
        <w:t xml:space="preserve"> </w:t>
      </w:r>
      <w:r>
        <w:t>ensure</w:t>
      </w:r>
      <w:r>
        <w:rPr>
          <w:spacing w:val="-11"/>
        </w:rPr>
        <w:t xml:space="preserve"> </w:t>
      </w:r>
      <w:r>
        <w:t>that</w:t>
      </w:r>
      <w:r>
        <w:rPr>
          <w:spacing w:val="-9"/>
        </w:rPr>
        <w:t xml:space="preserve"> </w:t>
      </w:r>
      <w:r>
        <w:t>snacks</w:t>
      </w:r>
      <w:r>
        <w:rPr>
          <w:spacing w:val="-9"/>
        </w:rPr>
        <w:t xml:space="preserve"> </w:t>
      </w:r>
      <w:r>
        <w:t>make</w:t>
      </w:r>
      <w:r>
        <w:rPr>
          <w:spacing w:val="-9"/>
        </w:rPr>
        <w:t xml:space="preserve"> </w:t>
      </w:r>
      <w:r>
        <w:t>a</w:t>
      </w:r>
      <w:r>
        <w:rPr>
          <w:spacing w:val="-10"/>
        </w:rPr>
        <w:t xml:space="preserve"> </w:t>
      </w:r>
      <w:r>
        <w:t>positive</w:t>
      </w:r>
      <w:r>
        <w:rPr>
          <w:spacing w:val="-6"/>
        </w:rPr>
        <w:t xml:space="preserve"> </w:t>
      </w:r>
      <w:r>
        <w:t>contribution</w:t>
      </w:r>
      <w:r>
        <w:rPr>
          <w:spacing w:val="-11"/>
        </w:rPr>
        <w:t xml:space="preserve"> </w:t>
      </w:r>
      <w:r>
        <w:t>to</w:t>
      </w:r>
      <w:r>
        <w:rPr>
          <w:spacing w:val="-11"/>
        </w:rPr>
        <w:t xml:space="preserve"> </w:t>
      </w:r>
      <w:r>
        <w:t>children’s</w:t>
      </w:r>
      <w:r>
        <w:rPr>
          <w:spacing w:val="-9"/>
        </w:rPr>
        <w:t xml:space="preserve"> </w:t>
      </w:r>
      <w:r>
        <w:t>diets</w:t>
      </w:r>
      <w:r>
        <w:rPr>
          <w:spacing w:val="-8"/>
        </w:rPr>
        <w:t xml:space="preserve"> </w:t>
      </w:r>
      <w:r>
        <w:t>and</w:t>
      </w:r>
      <w:r>
        <w:rPr>
          <w:spacing w:val="-9"/>
        </w:rPr>
        <w:t xml:space="preserve"> </w:t>
      </w:r>
      <w:r>
        <w:t>health,</w:t>
      </w:r>
      <w:r>
        <w:rPr>
          <w:spacing w:val="-6"/>
        </w:rPr>
        <w:t xml:space="preserve"> </w:t>
      </w:r>
      <w:r>
        <w:t>all</w:t>
      </w:r>
      <w:r>
        <w:rPr>
          <w:spacing w:val="-11"/>
        </w:rPr>
        <w:t xml:space="preserve"> </w:t>
      </w:r>
      <w:r>
        <w:t>schools</w:t>
      </w:r>
      <w:r>
        <w:rPr>
          <w:spacing w:val="-7"/>
        </w:rPr>
        <w:t xml:space="preserve"> </w:t>
      </w:r>
      <w:r>
        <w:t>will emphasize</w:t>
      </w:r>
      <w:r>
        <w:rPr>
          <w:spacing w:val="-10"/>
        </w:rPr>
        <w:t xml:space="preserve"> </w:t>
      </w:r>
      <w:r>
        <w:t>serving</w:t>
      </w:r>
      <w:r>
        <w:rPr>
          <w:spacing w:val="-9"/>
        </w:rPr>
        <w:t xml:space="preserve"> </w:t>
      </w:r>
      <w:r>
        <w:t>fresh</w:t>
      </w:r>
      <w:r>
        <w:rPr>
          <w:spacing w:val="-8"/>
        </w:rPr>
        <w:t xml:space="preserve"> </w:t>
      </w:r>
      <w:r>
        <w:t>fruits</w:t>
      </w:r>
      <w:r>
        <w:rPr>
          <w:spacing w:val="-9"/>
        </w:rPr>
        <w:t xml:space="preserve"> </w:t>
      </w:r>
      <w:r>
        <w:t>and</w:t>
      </w:r>
      <w:r>
        <w:rPr>
          <w:spacing w:val="-7"/>
        </w:rPr>
        <w:t xml:space="preserve"> </w:t>
      </w:r>
      <w:r>
        <w:t>vegetables</w:t>
      </w:r>
      <w:r>
        <w:rPr>
          <w:spacing w:val="-6"/>
        </w:rPr>
        <w:t xml:space="preserve"> </w:t>
      </w:r>
      <w:r>
        <w:t>as</w:t>
      </w:r>
      <w:r>
        <w:rPr>
          <w:spacing w:val="-8"/>
        </w:rPr>
        <w:t xml:space="preserve"> </w:t>
      </w:r>
      <w:r>
        <w:t>the</w:t>
      </w:r>
      <w:r>
        <w:rPr>
          <w:spacing w:val="-7"/>
        </w:rPr>
        <w:t xml:space="preserve"> </w:t>
      </w:r>
      <w:r>
        <w:t>primary</w:t>
      </w:r>
      <w:r>
        <w:rPr>
          <w:spacing w:val="-14"/>
        </w:rPr>
        <w:t xml:space="preserve"> </w:t>
      </w:r>
      <w:r>
        <w:t>snack</w:t>
      </w:r>
      <w:r>
        <w:rPr>
          <w:spacing w:val="-5"/>
        </w:rPr>
        <w:t xml:space="preserve"> </w:t>
      </w:r>
      <w:r>
        <w:t>and</w:t>
      </w:r>
      <w:r>
        <w:rPr>
          <w:spacing w:val="-8"/>
        </w:rPr>
        <w:t xml:space="preserve"> </w:t>
      </w:r>
      <w:r>
        <w:t>water</w:t>
      </w:r>
      <w:r>
        <w:rPr>
          <w:spacing w:val="-8"/>
        </w:rPr>
        <w:t xml:space="preserve"> </w:t>
      </w:r>
      <w:r>
        <w:t>as</w:t>
      </w:r>
      <w:r>
        <w:rPr>
          <w:spacing w:val="-6"/>
        </w:rPr>
        <w:t xml:space="preserve"> </w:t>
      </w:r>
      <w:r>
        <w:t>the</w:t>
      </w:r>
      <w:r>
        <w:rPr>
          <w:spacing w:val="-8"/>
        </w:rPr>
        <w:t xml:space="preserve"> </w:t>
      </w:r>
      <w:r>
        <w:t>primary</w:t>
      </w:r>
      <w:r>
        <w:rPr>
          <w:spacing w:val="-14"/>
        </w:rPr>
        <w:t xml:space="preserve"> </w:t>
      </w:r>
      <w:r>
        <w:t>beverage.</w:t>
      </w:r>
    </w:p>
    <w:p w14:paraId="7942F565" w14:textId="77777777" w:rsidR="00D07B2F" w:rsidRDefault="00D07B2F">
      <w:pPr>
        <w:pStyle w:val="BodyText"/>
        <w:spacing w:before="1"/>
      </w:pPr>
    </w:p>
    <w:p w14:paraId="7942F566" w14:textId="77777777" w:rsidR="00D07B2F" w:rsidRDefault="00AB051B">
      <w:pPr>
        <w:pStyle w:val="BodyText"/>
        <w:ind w:left="108"/>
      </w:pPr>
      <w:r>
        <w:t>All snacks sold must follow Smart Snacks rules</w:t>
      </w:r>
      <w:r>
        <w:rPr>
          <w:position w:val="6"/>
          <w:sz w:val="13"/>
        </w:rPr>
        <w:t xml:space="preserve">3 </w:t>
      </w:r>
      <w:r>
        <w:t>and should meet the following Smart Snacks standards:</w:t>
      </w:r>
    </w:p>
    <w:p w14:paraId="7942F567" w14:textId="77777777" w:rsidR="00D07B2F" w:rsidRDefault="00D07B2F">
      <w:pPr>
        <w:pStyle w:val="BodyText"/>
      </w:pPr>
    </w:p>
    <w:p w14:paraId="7942F568" w14:textId="77777777" w:rsidR="00D07B2F" w:rsidRDefault="00AB051B">
      <w:pPr>
        <w:pStyle w:val="Heading2"/>
        <w:spacing w:line="230" w:lineRule="exact"/>
      </w:pPr>
      <w:r>
        <w:t>Foods</w:t>
      </w:r>
    </w:p>
    <w:p w14:paraId="7942F569" w14:textId="2723C832" w:rsidR="00D07B2F" w:rsidRDefault="00AB051B">
      <w:pPr>
        <w:pStyle w:val="ListParagraph"/>
        <w:numPr>
          <w:ilvl w:val="0"/>
          <w:numId w:val="4"/>
        </w:numPr>
        <w:tabs>
          <w:tab w:val="left" w:pos="1548"/>
          <w:tab w:val="left" w:pos="1549"/>
        </w:tabs>
        <w:spacing w:line="229" w:lineRule="exact"/>
        <w:ind w:hanging="361"/>
        <w:rPr>
          <w:sz w:val="20"/>
        </w:rPr>
      </w:pPr>
      <w:r>
        <w:rPr>
          <w:sz w:val="20"/>
        </w:rPr>
        <w:t>Be a grain product</w:t>
      </w:r>
      <w:r w:rsidR="003C49AC">
        <w:rPr>
          <w:sz w:val="20"/>
        </w:rPr>
        <w:t xml:space="preserve"> that contains 50% or more whole grain</w:t>
      </w:r>
      <w:r>
        <w:rPr>
          <w:sz w:val="20"/>
        </w:rPr>
        <w:t>;</w:t>
      </w:r>
      <w:r>
        <w:rPr>
          <w:spacing w:val="-40"/>
          <w:sz w:val="20"/>
        </w:rPr>
        <w:t xml:space="preserve"> </w:t>
      </w:r>
      <w:r>
        <w:rPr>
          <w:sz w:val="20"/>
        </w:rPr>
        <w:t>or</w:t>
      </w:r>
    </w:p>
    <w:p w14:paraId="7942F56A" w14:textId="77777777" w:rsidR="00D07B2F" w:rsidRDefault="00AB051B">
      <w:pPr>
        <w:pStyle w:val="ListParagraph"/>
        <w:numPr>
          <w:ilvl w:val="0"/>
          <w:numId w:val="4"/>
        </w:numPr>
        <w:tabs>
          <w:tab w:val="left" w:pos="1548"/>
          <w:tab w:val="left" w:pos="1549"/>
        </w:tabs>
        <w:spacing w:line="230" w:lineRule="exact"/>
        <w:ind w:hanging="361"/>
        <w:rPr>
          <w:sz w:val="20"/>
        </w:rPr>
      </w:pPr>
      <w:r>
        <w:rPr>
          <w:sz w:val="20"/>
        </w:rPr>
        <w:t>Have</w:t>
      </w:r>
      <w:r>
        <w:rPr>
          <w:spacing w:val="-7"/>
          <w:sz w:val="20"/>
        </w:rPr>
        <w:t xml:space="preserve"> </w:t>
      </w:r>
      <w:r>
        <w:rPr>
          <w:sz w:val="20"/>
        </w:rPr>
        <w:t>as</w:t>
      </w:r>
      <w:r>
        <w:rPr>
          <w:spacing w:val="-8"/>
          <w:sz w:val="20"/>
        </w:rPr>
        <w:t xml:space="preserve"> </w:t>
      </w:r>
      <w:r>
        <w:rPr>
          <w:sz w:val="20"/>
        </w:rPr>
        <w:t>the</w:t>
      </w:r>
      <w:r>
        <w:rPr>
          <w:spacing w:val="-7"/>
          <w:sz w:val="20"/>
        </w:rPr>
        <w:t xml:space="preserve"> </w:t>
      </w:r>
      <w:r>
        <w:rPr>
          <w:sz w:val="20"/>
        </w:rPr>
        <w:t>first</w:t>
      </w:r>
      <w:r>
        <w:rPr>
          <w:spacing w:val="-8"/>
          <w:sz w:val="20"/>
        </w:rPr>
        <w:t xml:space="preserve"> </w:t>
      </w:r>
      <w:r>
        <w:rPr>
          <w:sz w:val="20"/>
        </w:rPr>
        <w:t>ingredient</w:t>
      </w:r>
      <w:r>
        <w:rPr>
          <w:spacing w:val="-5"/>
          <w:sz w:val="20"/>
        </w:rPr>
        <w:t xml:space="preserve"> </w:t>
      </w:r>
      <w:r>
        <w:rPr>
          <w:sz w:val="20"/>
        </w:rPr>
        <w:t>a</w:t>
      </w:r>
      <w:r>
        <w:rPr>
          <w:spacing w:val="-8"/>
          <w:sz w:val="20"/>
        </w:rPr>
        <w:t xml:space="preserve"> </w:t>
      </w:r>
      <w:r>
        <w:rPr>
          <w:sz w:val="20"/>
        </w:rPr>
        <w:t>fruit,</w:t>
      </w:r>
      <w:r>
        <w:rPr>
          <w:spacing w:val="-8"/>
          <w:sz w:val="20"/>
        </w:rPr>
        <w:t xml:space="preserve"> </w:t>
      </w:r>
      <w:r>
        <w:rPr>
          <w:sz w:val="20"/>
        </w:rPr>
        <w:t>a</w:t>
      </w:r>
      <w:r>
        <w:rPr>
          <w:spacing w:val="-5"/>
          <w:sz w:val="20"/>
        </w:rPr>
        <w:t xml:space="preserve"> </w:t>
      </w:r>
      <w:r>
        <w:rPr>
          <w:sz w:val="20"/>
        </w:rPr>
        <w:t>vegetable,</w:t>
      </w:r>
      <w:r>
        <w:rPr>
          <w:spacing w:val="-9"/>
          <w:sz w:val="20"/>
        </w:rPr>
        <w:t xml:space="preserve"> </w:t>
      </w:r>
      <w:r>
        <w:rPr>
          <w:sz w:val="20"/>
        </w:rPr>
        <w:t>a</w:t>
      </w:r>
      <w:r>
        <w:rPr>
          <w:spacing w:val="-5"/>
          <w:sz w:val="20"/>
        </w:rPr>
        <w:t xml:space="preserve"> </w:t>
      </w:r>
      <w:r>
        <w:rPr>
          <w:sz w:val="20"/>
        </w:rPr>
        <w:t>dairy</w:t>
      </w:r>
      <w:r>
        <w:rPr>
          <w:spacing w:val="-8"/>
          <w:sz w:val="20"/>
        </w:rPr>
        <w:t xml:space="preserve"> </w:t>
      </w:r>
      <w:r>
        <w:rPr>
          <w:sz w:val="20"/>
        </w:rPr>
        <w:t>product,</w:t>
      </w:r>
      <w:r>
        <w:rPr>
          <w:spacing w:val="-6"/>
          <w:sz w:val="20"/>
        </w:rPr>
        <w:t xml:space="preserve"> </w:t>
      </w:r>
      <w:r>
        <w:rPr>
          <w:sz w:val="20"/>
        </w:rPr>
        <w:t>or</w:t>
      </w:r>
      <w:r>
        <w:rPr>
          <w:spacing w:val="-7"/>
          <w:sz w:val="20"/>
        </w:rPr>
        <w:t xml:space="preserve"> </w:t>
      </w:r>
      <w:r>
        <w:rPr>
          <w:sz w:val="20"/>
        </w:rPr>
        <w:t>a</w:t>
      </w:r>
      <w:r>
        <w:rPr>
          <w:spacing w:val="-9"/>
          <w:sz w:val="20"/>
        </w:rPr>
        <w:t xml:space="preserve"> </w:t>
      </w:r>
      <w:r>
        <w:rPr>
          <w:sz w:val="20"/>
        </w:rPr>
        <w:t>protein</w:t>
      </w:r>
      <w:r>
        <w:rPr>
          <w:spacing w:val="-7"/>
          <w:sz w:val="20"/>
        </w:rPr>
        <w:t xml:space="preserve"> </w:t>
      </w:r>
      <w:r>
        <w:rPr>
          <w:sz w:val="20"/>
        </w:rPr>
        <w:t>food;</w:t>
      </w:r>
      <w:r>
        <w:rPr>
          <w:spacing w:val="-4"/>
          <w:sz w:val="20"/>
        </w:rPr>
        <w:t xml:space="preserve"> </w:t>
      </w:r>
      <w:r>
        <w:rPr>
          <w:sz w:val="20"/>
        </w:rPr>
        <w:t>or</w:t>
      </w:r>
    </w:p>
    <w:p w14:paraId="7942F56B" w14:textId="77777777" w:rsidR="00D07B2F" w:rsidRDefault="00AB051B">
      <w:pPr>
        <w:pStyle w:val="ListParagraph"/>
        <w:numPr>
          <w:ilvl w:val="0"/>
          <w:numId w:val="4"/>
        </w:numPr>
        <w:tabs>
          <w:tab w:val="left" w:pos="1548"/>
          <w:tab w:val="left" w:pos="1549"/>
        </w:tabs>
        <w:ind w:hanging="361"/>
        <w:rPr>
          <w:sz w:val="20"/>
        </w:rPr>
      </w:pPr>
      <w:r>
        <w:rPr>
          <w:sz w:val="20"/>
        </w:rPr>
        <w:t>Be</w:t>
      </w:r>
      <w:r>
        <w:rPr>
          <w:spacing w:val="-9"/>
          <w:sz w:val="20"/>
        </w:rPr>
        <w:t xml:space="preserve"> </w:t>
      </w:r>
      <w:r>
        <w:rPr>
          <w:sz w:val="20"/>
        </w:rPr>
        <w:t>a</w:t>
      </w:r>
      <w:r>
        <w:rPr>
          <w:spacing w:val="-5"/>
          <w:sz w:val="20"/>
        </w:rPr>
        <w:t xml:space="preserve"> </w:t>
      </w:r>
      <w:r>
        <w:rPr>
          <w:sz w:val="20"/>
        </w:rPr>
        <w:t>combination</w:t>
      </w:r>
      <w:r>
        <w:rPr>
          <w:spacing w:val="-7"/>
          <w:sz w:val="20"/>
        </w:rPr>
        <w:t xml:space="preserve"> </w:t>
      </w:r>
      <w:r>
        <w:rPr>
          <w:sz w:val="20"/>
        </w:rPr>
        <w:t>food</w:t>
      </w:r>
      <w:r>
        <w:rPr>
          <w:spacing w:val="-5"/>
          <w:sz w:val="20"/>
        </w:rPr>
        <w:t xml:space="preserve"> </w:t>
      </w:r>
      <w:r>
        <w:rPr>
          <w:sz w:val="20"/>
        </w:rPr>
        <w:t>that</w:t>
      </w:r>
      <w:r>
        <w:rPr>
          <w:spacing w:val="-5"/>
          <w:sz w:val="20"/>
        </w:rPr>
        <w:t xml:space="preserve"> </w:t>
      </w:r>
      <w:r>
        <w:rPr>
          <w:sz w:val="20"/>
        </w:rPr>
        <w:t>contains</w:t>
      </w:r>
      <w:r>
        <w:rPr>
          <w:spacing w:val="-7"/>
          <w:sz w:val="20"/>
        </w:rPr>
        <w:t xml:space="preserve"> </w:t>
      </w:r>
      <w:r>
        <w:rPr>
          <w:sz w:val="20"/>
        </w:rPr>
        <w:t>at</w:t>
      </w:r>
      <w:r>
        <w:rPr>
          <w:spacing w:val="-5"/>
          <w:sz w:val="20"/>
        </w:rPr>
        <w:t xml:space="preserve"> </w:t>
      </w:r>
      <w:r>
        <w:rPr>
          <w:sz w:val="20"/>
        </w:rPr>
        <w:t>least</w:t>
      </w:r>
      <w:r>
        <w:rPr>
          <w:spacing w:val="-7"/>
          <w:sz w:val="20"/>
        </w:rPr>
        <w:t xml:space="preserve"> </w:t>
      </w:r>
      <w:r>
        <w:rPr>
          <w:sz w:val="20"/>
        </w:rPr>
        <w:t>¼</w:t>
      </w:r>
      <w:r>
        <w:rPr>
          <w:spacing w:val="-7"/>
          <w:sz w:val="20"/>
        </w:rPr>
        <w:t xml:space="preserve"> </w:t>
      </w:r>
      <w:r>
        <w:rPr>
          <w:sz w:val="20"/>
        </w:rPr>
        <w:t>cup</w:t>
      </w:r>
      <w:r>
        <w:rPr>
          <w:spacing w:val="-4"/>
          <w:sz w:val="20"/>
        </w:rPr>
        <w:t xml:space="preserve"> </w:t>
      </w:r>
      <w:r>
        <w:rPr>
          <w:sz w:val="20"/>
        </w:rPr>
        <w:t>of</w:t>
      </w:r>
      <w:r>
        <w:rPr>
          <w:spacing w:val="-5"/>
          <w:sz w:val="20"/>
        </w:rPr>
        <w:t xml:space="preserve"> </w:t>
      </w:r>
      <w:r>
        <w:rPr>
          <w:sz w:val="20"/>
        </w:rPr>
        <w:t>fruit</w:t>
      </w:r>
      <w:r>
        <w:rPr>
          <w:spacing w:val="-7"/>
          <w:sz w:val="20"/>
        </w:rPr>
        <w:t xml:space="preserve"> </w:t>
      </w:r>
      <w:r>
        <w:rPr>
          <w:sz w:val="20"/>
        </w:rPr>
        <w:t>and/or</w:t>
      </w:r>
      <w:r>
        <w:rPr>
          <w:spacing w:val="-8"/>
          <w:sz w:val="20"/>
        </w:rPr>
        <w:t xml:space="preserve"> </w:t>
      </w:r>
      <w:r>
        <w:rPr>
          <w:sz w:val="20"/>
        </w:rPr>
        <w:t>vegetable;</w:t>
      </w:r>
      <w:r>
        <w:rPr>
          <w:spacing w:val="-6"/>
          <w:sz w:val="20"/>
        </w:rPr>
        <w:t xml:space="preserve"> </w:t>
      </w:r>
      <w:r>
        <w:rPr>
          <w:sz w:val="20"/>
        </w:rPr>
        <w:t>or</w:t>
      </w:r>
    </w:p>
    <w:p w14:paraId="7942F56C" w14:textId="22BF577D" w:rsidR="00D07B2F" w:rsidRDefault="00AB051B">
      <w:pPr>
        <w:pStyle w:val="ListParagraph"/>
        <w:numPr>
          <w:ilvl w:val="0"/>
          <w:numId w:val="4"/>
        </w:numPr>
        <w:tabs>
          <w:tab w:val="left" w:pos="1548"/>
          <w:tab w:val="left" w:pos="1549"/>
        </w:tabs>
        <w:spacing w:before="75"/>
        <w:ind w:right="339"/>
        <w:rPr>
          <w:sz w:val="20"/>
        </w:rPr>
      </w:pPr>
      <w:r>
        <w:rPr>
          <w:sz w:val="20"/>
        </w:rPr>
        <w:t>Contain</w:t>
      </w:r>
      <w:r>
        <w:rPr>
          <w:spacing w:val="-8"/>
          <w:sz w:val="20"/>
        </w:rPr>
        <w:t xml:space="preserve"> </w:t>
      </w:r>
      <w:r>
        <w:rPr>
          <w:sz w:val="20"/>
        </w:rPr>
        <w:t>10%</w:t>
      </w:r>
      <w:r>
        <w:rPr>
          <w:spacing w:val="-6"/>
          <w:sz w:val="20"/>
        </w:rPr>
        <w:t xml:space="preserve"> </w:t>
      </w:r>
      <w:r>
        <w:rPr>
          <w:sz w:val="20"/>
        </w:rPr>
        <w:t>of</w:t>
      </w:r>
      <w:r>
        <w:rPr>
          <w:spacing w:val="-8"/>
          <w:sz w:val="20"/>
        </w:rPr>
        <w:t xml:space="preserve"> </w:t>
      </w:r>
      <w:r>
        <w:rPr>
          <w:sz w:val="20"/>
        </w:rPr>
        <w:t>the</w:t>
      </w:r>
      <w:r>
        <w:rPr>
          <w:spacing w:val="-9"/>
          <w:sz w:val="20"/>
        </w:rPr>
        <w:t xml:space="preserve"> </w:t>
      </w:r>
      <w:r>
        <w:rPr>
          <w:sz w:val="20"/>
        </w:rPr>
        <w:t>Daily</w:t>
      </w:r>
      <w:r>
        <w:rPr>
          <w:spacing w:val="-10"/>
          <w:sz w:val="20"/>
        </w:rPr>
        <w:t xml:space="preserve"> </w:t>
      </w:r>
      <w:r>
        <w:rPr>
          <w:sz w:val="20"/>
        </w:rPr>
        <w:t>Value</w:t>
      </w:r>
      <w:r>
        <w:rPr>
          <w:spacing w:val="-8"/>
          <w:sz w:val="20"/>
        </w:rPr>
        <w:t xml:space="preserve"> </w:t>
      </w:r>
      <w:r>
        <w:rPr>
          <w:sz w:val="20"/>
        </w:rPr>
        <w:t>(DV)</w:t>
      </w:r>
      <w:r>
        <w:rPr>
          <w:spacing w:val="-6"/>
          <w:sz w:val="20"/>
        </w:rPr>
        <w:t xml:space="preserve"> </w:t>
      </w:r>
      <w:r>
        <w:rPr>
          <w:sz w:val="20"/>
        </w:rPr>
        <w:t>of</w:t>
      </w:r>
      <w:r>
        <w:rPr>
          <w:spacing w:val="-7"/>
          <w:sz w:val="20"/>
        </w:rPr>
        <w:t xml:space="preserve"> </w:t>
      </w:r>
      <w:r>
        <w:rPr>
          <w:sz w:val="20"/>
        </w:rPr>
        <w:t>one</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nutrients</w:t>
      </w:r>
      <w:r>
        <w:rPr>
          <w:spacing w:val="-6"/>
          <w:sz w:val="20"/>
        </w:rPr>
        <w:t xml:space="preserve"> </w:t>
      </w:r>
      <w:r>
        <w:rPr>
          <w:sz w:val="20"/>
        </w:rPr>
        <w:t>of</w:t>
      </w:r>
      <w:r>
        <w:rPr>
          <w:spacing w:val="-7"/>
          <w:sz w:val="20"/>
        </w:rPr>
        <w:t xml:space="preserve"> </w:t>
      </w:r>
      <w:r>
        <w:rPr>
          <w:sz w:val="20"/>
        </w:rPr>
        <w:t>public</w:t>
      </w:r>
      <w:r>
        <w:rPr>
          <w:spacing w:val="-8"/>
          <w:sz w:val="20"/>
        </w:rPr>
        <w:t xml:space="preserve"> </w:t>
      </w:r>
      <w:r>
        <w:rPr>
          <w:sz w:val="20"/>
        </w:rPr>
        <w:t>health</w:t>
      </w:r>
      <w:r>
        <w:rPr>
          <w:spacing w:val="-8"/>
          <w:sz w:val="20"/>
        </w:rPr>
        <w:t xml:space="preserve"> </w:t>
      </w:r>
      <w:r>
        <w:rPr>
          <w:sz w:val="20"/>
        </w:rPr>
        <w:t>concern</w:t>
      </w:r>
      <w:r>
        <w:rPr>
          <w:spacing w:val="-8"/>
          <w:sz w:val="20"/>
        </w:rPr>
        <w:t xml:space="preserve"> </w:t>
      </w:r>
      <w:r>
        <w:rPr>
          <w:sz w:val="20"/>
        </w:rPr>
        <w:t>in</w:t>
      </w:r>
      <w:r>
        <w:rPr>
          <w:spacing w:val="-10"/>
          <w:sz w:val="20"/>
        </w:rPr>
        <w:t xml:space="preserve"> </w:t>
      </w:r>
      <w:r>
        <w:rPr>
          <w:sz w:val="20"/>
        </w:rPr>
        <w:t>the</w:t>
      </w:r>
      <w:r>
        <w:rPr>
          <w:spacing w:val="-6"/>
          <w:sz w:val="20"/>
        </w:rPr>
        <w:t xml:space="preserve"> </w:t>
      </w:r>
      <w:r>
        <w:rPr>
          <w:sz w:val="20"/>
        </w:rPr>
        <w:t>2010 Dietary</w:t>
      </w:r>
      <w:r>
        <w:rPr>
          <w:spacing w:val="-13"/>
          <w:sz w:val="20"/>
        </w:rPr>
        <w:t xml:space="preserve"> </w:t>
      </w:r>
      <w:r>
        <w:rPr>
          <w:sz w:val="20"/>
        </w:rPr>
        <w:t>Guidelines</w:t>
      </w:r>
      <w:r>
        <w:rPr>
          <w:spacing w:val="-10"/>
          <w:sz w:val="20"/>
        </w:rPr>
        <w:t xml:space="preserve"> </w:t>
      </w:r>
      <w:r>
        <w:rPr>
          <w:sz w:val="20"/>
        </w:rPr>
        <w:t>for</w:t>
      </w:r>
      <w:r>
        <w:rPr>
          <w:spacing w:val="-9"/>
          <w:sz w:val="20"/>
        </w:rPr>
        <w:t xml:space="preserve"> </w:t>
      </w:r>
      <w:r>
        <w:rPr>
          <w:sz w:val="20"/>
        </w:rPr>
        <w:t>Americans</w:t>
      </w:r>
      <w:r>
        <w:rPr>
          <w:spacing w:val="-8"/>
          <w:sz w:val="20"/>
        </w:rPr>
        <w:t xml:space="preserve"> </w:t>
      </w:r>
      <w:r>
        <w:rPr>
          <w:sz w:val="20"/>
        </w:rPr>
        <w:t>(calcium,</w:t>
      </w:r>
      <w:r>
        <w:rPr>
          <w:spacing w:val="-10"/>
          <w:sz w:val="20"/>
        </w:rPr>
        <w:t xml:space="preserve"> </w:t>
      </w:r>
      <w:r>
        <w:rPr>
          <w:sz w:val="20"/>
        </w:rPr>
        <w:t>potassium,</w:t>
      </w:r>
      <w:r>
        <w:rPr>
          <w:spacing w:val="-10"/>
          <w:sz w:val="20"/>
        </w:rPr>
        <w:t xml:space="preserve"> </w:t>
      </w:r>
      <w:r>
        <w:rPr>
          <w:sz w:val="20"/>
        </w:rPr>
        <w:t>vitamin</w:t>
      </w:r>
      <w:r>
        <w:rPr>
          <w:spacing w:val="-9"/>
          <w:sz w:val="20"/>
        </w:rPr>
        <w:t xml:space="preserve"> </w:t>
      </w:r>
      <w:r>
        <w:rPr>
          <w:sz w:val="20"/>
        </w:rPr>
        <w:t>D,</w:t>
      </w:r>
      <w:r>
        <w:rPr>
          <w:spacing w:val="-10"/>
          <w:sz w:val="20"/>
        </w:rPr>
        <w:t xml:space="preserve"> </w:t>
      </w:r>
      <w:r>
        <w:rPr>
          <w:sz w:val="20"/>
        </w:rPr>
        <w:t>or</w:t>
      </w:r>
      <w:r>
        <w:rPr>
          <w:spacing w:val="-9"/>
          <w:sz w:val="20"/>
        </w:rPr>
        <w:t xml:space="preserve"> </w:t>
      </w:r>
      <w:r>
        <w:rPr>
          <w:sz w:val="20"/>
        </w:rPr>
        <w:t>dietary</w:t>
      </w:r>
      <w:r>
        <w:rPr>
          <w:spacing w:val="-12"/>
          <w:sz w:val="20"/>
        </w:rPr>
        <w:t xml:space="preserve"> </w:t>
      </w:r>
      <w:r>
        <w:rPr>
          <w:sz w:val="20"/>
        </w:rPr>
        <w:t>fiber).</w:t>
      </w:r>
    </w:p>
    <w:p w14:paraId="49E8EDF9" w14:textId="77777777" w:rsidR="00BA3D9B" w:rsidRDefault="00BA3D9B" w:rsidP="00CE08D4">
      <w:pPr>
        <w:pStyle w:val="ListParagraph"/>
        <w:tabs>
          <w:tab w:val="left" w:pos="1548"/>
          <w:tab w:val="left" w:pos="1549"/>
        </w:tabs>
        <w:spacing w:before="75"/>
        <w:ind w:right="339" w:firstLine="0"/>
        <w:rPr>
          <w:sz w:val="20"/>
        </w:rPr>
      </w:pPr>
    </w:p>
    <w:tbl>
      <w:tblPr>
        <w:tblStyle w:val="Grid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542"/>
      </w:tblGrid>
      <w:tr w:rsidR="00D7755A" w:rsidRPr="00B65853" w14:paraId="7901C1F8" w14:textId="77777777" w:rsidTr="00CE08D4">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053" w:type="dxa"/>
            <w:tcBorders>
              <w:top w:val="none" w:sz="0" w:space="0" w:color="auto"/>
              <w:bottom w:val="none" w:sz="0" w:space="0" w:color="auto"/>
              <w:right w:val="none" w:sz="0" w:space="0" w:color="auto"/>
            </w:tcBorders>
          </w:tcPr>
          <w:p w14:paraId="6C5B834E" w14:textId="0F4B8391" w:rsidR="00355A84" w:rsidRPr="001E3264" w:rsidRDefault="00355A84" w:rsidP="00355A84">
            <w:pPr>
              <w:pStyle w:val="ListParagraph"/>
              <w:tabs>
                <w:tab w:val="left" w:pos="1548"/>
                <w:tab w:val="left" w:pos="1549"/>
              </w:tabs>
              <w:spacing w:before="75"/>
              <w:ind w:left="0" w:right="339" w:firstLine="0"/>
              <w:rPr>
                <w:sz w:val="20"/>
              </w:rPr>
            </w:pPr>
            <w:r w:rsidRPr="001E3264">
              <w:rPr>
                <w:sz w:val="20"/>
              </w:rPr>
              <w:t>Nutrient</w:t>
            </w:r>
          </w:p>
        </w:tc>
        <w:tc>
          <w:tcPr>
            <w:tcW w:w="3542" w:type="dxa"/>
            <w:tcBorders>
              <w:top w:val="none" w:sz="0" w:space="0" w:color="auto"/>
              <w:left w:val="none" w:sz="0" w:space="0" w:color="auto"/>
              <w:bottom w:val="none" w:sz="0" w:space="0" w:color="auto"/>
            </w:tcBorders>
          </w:tcPr>
          <w:p w14:paraId="0DC9279F" w14:textId="1E16C235" w:rsidR="00355A84" w:rsidRPr="001E3264" w:rsidRDefault="00355A84" w:rsidP="00355A84">
            <w:pPr>
              <w:pStyle w:val="ListParagraph"/>
              <w:tabs>
                <w:tab w:val="left" w:pos="1548"/>
                <w:tab w:val="left" w:pos="1549"/>
              </w:tabs>
              <w:spacing w:before="75"/>
              <w:ind w:left="0" w:right="339" w:firstLine="0"/>
              <w:cnfStyle w:val="100000000000" w:firstRow="1" w:lastRow="0" w:firstColumn="0" w:lastColumn="0" w:oddVBand="0" w:evenVBand="0" w:oddHBand="0" w:evenHBand="0" w:firstRowFirstColumn="0" w:firstRowLastColumn="0" w:lastRowFirstColumn="0" w:lastRowLastColumn="0"/>
              <w:rPr>
                <w:sz w:val="20"/>
              </w:rPr>
            </w:pPr>
            <w:r w:rsidRPr="001E3264">
              <w:rPr>
                <w:sz w:val="20"/>
              </w:rPr>
              <w:t>Snack</w:t>
            </w:r>
          </w:p>
        </w:tc>
      </w:tr>
      <w:tr w:rsidR="00D7755A" w:rsidRPr="00B65853" w14:paraId="7F56295E" w14:textId="77777777" w:rsidTr="00CE08D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537B44AC" w14:textId="76C33B10" w:rsidR="00355A84" w:rsidRPr="001E3264" w:rsidRDefault="00355A84" w:rsidP="00355A84">
            <w:pPr>
              <w:pStyle w:val="ListParagraph"/>
              <w:tabs>
                <w:tab w:val="left" w:pos="1548"/>
                <w:tab w:val="left" w:pos="1549"/>
              </w:tabs>
              <w:spacing w:before="75"/>
              <w:ind w:left="0" w:right="339" w:firstLine="0"/>
              <w:rPr>
                <w:sz w:val="20"/>
              </w:rPr>
            </w:pPr>
            <w:r w:rsidRPr="001E3264">
              <w:rPr>
                <w:sz w:val="20"/>
              </w:rPr>
              <w:t>Calories</w:t>
            </w:r>
          </w:p>
        </w:tc>
        <w:tc>
          <w:tcPr>
            <w:tcW w:w="3542" w:type="dxa"/>
          </w:tcPr>
          <w:p w14:paraId="3B0664CF" w14:textId="0CEF5998" w:rsidR="00355A84" w:rsidRPr="001E3264" w:rsidRDefault="00355A84" w:rsidP="00355A84">
            <w:pPr>
              <w:pStyle w:val="ListParagraph"/>
              <w:tabs>
                <w:tab w:val="left" w:pos="1548"/>
                <w:tab w:val="left" w:pos="1549"/>
              </w:tabs>
              <w:spacing w:before="75"/>
              <w:ind w:left="0" w:right="339" w:firstLine="0"/>
              <w:cnfStyle w:val="000000100000" w:firstRow="0" w:lastRow="0" w:firstColumn="0" w:lastColumn="0" w:oddVBand="0" w:evenVBand="0" w:oddHBand="1" w:evenHBand="0" w:firstRowFirstColumn="0" w:firstRowLastColumn="0" w:lastRowFirstColumn="0" w:lastRowLastColumn="0"/>
              <w:rPr>
                <w:sz w:val="20"/>
              </w:rPr>
            </w:pPr>
            <w:r w:rsidRPr="001E3264">
              <w:rPr>
                <w:sz w:val="20"/>
              </w:rPr>
              <w:t>200 calories or less</w:t>
            </w:r>
          </w:p>
        </w:tc>
      </w:tr>
      <w:tr w:rsidR="00D7755A" w:rsidRPr="00B65853" w14:paraId="0A888083" w14:textId="77777777" w:rsidTr="00CE08D4">
        <w:trPr>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277E08FD" w14:textId="039912C5" w:rsidR="00355A84" w:rsidRPr="001E3264" w:rsidRDefault="00355A84" w:rsidP="00355A84">
            <w:pPr>
              <w:pStyle w:val="ListParagraph"/>
              <w:tabs>
                <w:tab w:val="left" w:pos="1548"/>
                <w:tab w:val="left" w:pos="1549"/>
              </w:tabs>
              <w:spacing w:before="75"/>
              <w:ind w:left="0" w:right="339" w:firstLine="0"/>
              <w:rPr>
                <w:sz w:val="20"/>
              </w:rPr>
            </w:pPr>
            <w:r w:rsidRPr="001E3264">
              <w:rPr>
                <w:sz w:val="20"/>
              </w:rPr>
              <w:t>Sodium</w:t>
            </w:r>
          </w:p>
        </w:tc>
        <w:tc>
          <w:tcPr>
            <w:tcW w:w="3542" w:type="dxa"/>
          </w:tcPr>
          <w:p w14:paraId="292BA5E8" w14:textId="14DA8E3A" w:rsidR="00355A84" w:rsidRPr="001E3264" w:rsidRDefault="00355A84" w:rsidP="00355A84">
            <w:pPr>
              <w:pStyle w:val="ListParagraph"/>
              <w:tabs>
                <w:tab w:val="left" w:pos="1548"/>
                <w:tab w:val="left" w:pos="1549"/>
              </w:tabs>
              <w:spacing w:before="75"/>
              <w:ind w:left="0" w:right="339" w:firstLine="0"/>
              <w:cnfStyle w:val="000000000000" w:firstRow="0" w:lastRow="0" w:firstColumn="0" w:lastColumn="0" w:oddVBand="0" w:evenVBand="0" w:oddHBand="0" w:evenHBand="0" w:firstRowFirstColumn="0" w:firstRowLastColumn="0" w:lastRowFirstColumn="0" w:lastRowLastColumn="0"/>
              <w:rPr>
                <w:sz w:val="20"/>
              </w:rPr>
            </w:pPr>
            <w:r w:rsidRPr="001E3264">
              <w:rPr>
                <w:sz w:val="20"/>
              </w:rPr>
              <w:t>200 mg or less</w:t>
            </w:r>
          </w:p>
        </w:tc>
      </w:tr>
      <w:tr w:rsidR="00D7755A" w:rsidRPr="00B65853" w14:paraId="221427AB" w14:textId="77777777" w:rsidTr="00CE08D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31B6E327" w14:textId="6B9685B2" w:rsidR="00355A84" w:rsidRPr="001E3264" w:rsidRDefault="00355A84" w:rsidP="00355A84">
            <w:pPr>
              <w:pStyle w:val="ListParagraph"/>
              <w:tabs>
                <w:tab w:val="left" w:pos="1548"/>
                <w:tab w:val="left" w:pos="1549"/>
              </w:tabs>
              <w:spacing w:before="75"/>
              <w:ind w:left="0" w:right="339" w:firstLine="0"/>
              <w:rPr>
                <w:sz w:val="20"/>
              </w:rPr>
            </w:pPr>
            <w:r w:rsidRPr="001E3264">
              <w:rPr>
                <w:sz w:val="20"/>
              </w:rPr>
              <w:lastRenderedPageBreak/>
              <w:t>Total Fat</w:t>
            </w:r>
          </w:p>
        </w:tc>
        <w:tc>
          <w:tcPr>
            <w:tcW w:w="3542" w:type="dxa"/>
          </w:tcPr>
          <w:p w14:paraId="50352689" w14:textId="4D6FA719" w:rsidR="00355A84" w:rsidRPr="001E3264" w:rsidRDefault="00231D30" w:rsidP="00355A84">
            <w:pPr>
              <w:pStyle w:val="ListParagraph"/>
              <w:tabs>
                <w:tab w:val="left" w:pos="1548"/>
                <w:tab w:val="left" w:pos="1549"/>
              </w:tabs>
              <w:spacing w:before="75"/>
              <w:ind w:left="0" w:right="339" w:firstLine="0"/>
              <w:cnfStyle w:val="000000100000" w:firstRow="0" w:lastRow="0" w:firstColumn="0" w:lastColumn="0" w:oddVBand="0" w:evenVBand="0" w:oddHBand="1" w:evenHBand="0" w:firstRowFirstColumn="0" w:firstRowLastColumn="0" w:lastRowFirstColumn="0" w:lastRowLastColumn="0"/>
              <w:rPr>
                <w:sz w:val="20"/>
              </w:rPr>
            </w:pPr>
            <w:r w:rsidRPr="001E3264">
              <w:rPr>
                <w:sz w:val="20"/>
              </w:rPr>
              <w:t>35% of calories or less</w:t>
            </w:r>
          </w:p>
        </w:tc>
      </w:tr>
      <w:tr w:rsidR="00D7755A" w:rsidRPr="00B65853" w14:paraId="75BED43A" w14:textId="77777777" w:rsidTr="00CE08D4">
        <w:trPr>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7A42930D" w14:textId="52EE87B5" w:rsidR="00355A84" w:rsidRPr="001E3264" w:rsidRDefault="00231D30" w:rsidP="00355A84">
            <w:pPr>
              <w:pStyle w:val="ListParagraph"/>
              <w:tabs>
                <w:tab w:val="left" w:pos="1548"/>
                <w:tab w:val="left" w:pos="1549"/>
              </w:tabs>
              <w:spacing w:before="75"/>
              <w:ind w:left="0" w:right="339" w:firstLine="0"/>
              <w:rPr>
                <w:sz w:val="20"/>
              </w:rPr>
            </w:pPr>
            <w:r w:rsidRPr="001E3264">
              <w:rPr>
                <w:sz w:val="20"/>
              </w:rPr>
              <w:t>Saturated Fat</w:t>
            </w:r>
          </w:p>
        </w:tc>
        <w:tc>
          <w:tcPr>
            <w:tcW w:w="3542" w:type="dxa"/>
          </w:tcPr>
          <w:p w14:paraId="671041F2" w14:textId="1DE1EA4C" w:rsidR="00355A84" w:rsidRPr="001E3264" w:rsidRDefault="00231D30" w:rsidP="00355A84">
            <w:pPr>
              <w:pStyle w:val="ListParagraph"/>
              <w:tabs>
                <w:tab w:val="left" w:pos="1548"/>
                <w:tab w:val="left" w:pos="1549"/>
              </w:tabs>
              <w:spacing w:before="75"/>
              <w:ind w:left="0" w:right="339" w:firstLine="0"/>
              <w:cnfStyle w:val="000000000000" w:firstRow="0" w:lastRow="0" w:firstColumn="0" w:lastColumn="0" w:oddVBand="0" w:evenVBand="0" w:oddHBand="0" w:evenHBand="0" w:firstRowFirstColumn="0" w:firstRowLastColumn="0" w:lastRowFirstColumn="0" w:lastRowLastColumn="0"/>
              <w:rPr>
                <w:sz w:val="20"/>
              </w:rPr>
            </w:pPr>
            <w:r w:rsidRPr="001E3264">
              <w:rPr>
                <w:sz w:val="20"/>
              </w:rPr>
              <w:t>Less than 10% of calories</w:t>
            </w:r>
          </w:p>
        </w:tc>
      </w:tr>
      <w:tr w:rsidR="00D7755A" w:rsidRPr="00B65853" w14:paraId="7F40EE0C" w14:textId="77777777" w:rsidTr="00CE08D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34E0A3D1" w14:textId="4929AFEA" w:rsidR="00355A84" w:rsidRPr="001E3264" w:rsidRDefault="00231D30" w:rsidP="00355A84">
            <w:pPr>
              <w:pStyle w:val="ListParagraph"/>
              <w:tabs>
                <w:tab w:val="left" w:pos="1548"/>
                <w:tab w:val="left" w:pos="1549"/>
              </w:tabs>
              <w:spacing w:before="75"/>
              <w:ind w:left="0" w:right="339" w:firstLine="0"/>
              <w:rPr>
                <w:sz w:val="20"/>
              </w:rPr>
            </w:pPr>
            <w:r w:rsidRPr="001E3264">
              <w:rPr>
                <w:sz w:val="20"/>
              </w:rPr>
              <w:t>Trans Fat</w:t>
            </w:r>
          </w:p>
        </w:tc>
        <w:tc>
          <w:tcPr>
            <w:tcW w:w="3542" w:type="dxa"/>
          </w:tcPr>
          <w:p w14:paraId="28F94E63" w14:textId="60BBA86F" w:rsidR="00355A84" w:rsidRPr="001E3264" w:rsidRDefault="00231D30" w:rsidP="00355A84">
            <w:pPr>
              <w:pStyle w:val="ListParagraph"/>
              <w:tabs>
                <w:tab w:val="left" w:pos="1548"/>
                <w:tab w:val="left" w:pos="1549"/>
              </w:tabs>
              <w:spacing w:before="75"/>
              <w:ind w:left="0" w:right="339" w:firstLine="0"/>
              <w:cnfStyle w:val="000000100000" w:firstRow="0" w:lastRow="0" w:firstColumn="0" w:lastColumn="0" w:oddVBand="0" w:evenVBand="0" w:oddHBand="1" w:evenHBand="0" w:firstRowFirstColumn="0" w:firstRowLastColumn="0" w:lastRowFirstColumn="0" w:lastRowLastColumn="0"/>
              <w:rPr>
                <w:sz w:val="20"/>
              </w:rPr>
            </w:pPr>
            <w:r w:rsidRPr="001E3264">
              <w:rPr>
                <w:sz w:val="20"/>
              </w:rPr>
              <w:t>0g</w:t>
            </w:r>
          </w:p>
        </w:tc>
      </w:tr>
      <w:tr w:rsidR="00D7755A" w14:paraId="7A48D84A" w14:textId="77777777" w:rsidTr="00CE08D4">
        <w:trPr>
          <w:trHeight w:val="319"/>
          <w:jc w:val="center"/>
        </w:trPr>
        <w:tc>
          <w:tcPr>
            <w:cnfStyle w:val="001000000000" w:firstRow="0" w:lastRow="0" w:firstColumn="1" w:lastColumn="0" w:oddVBand="0" w:evenVBand="0" w:oddHBand="0" w:evenHBand="0" w:firstRowFirstColumn="0" w:firstRowLastColumn="0" w:lastRowFirstColumn="0" w:lastRowLastColumn="0"/>
            <w:tcW w:w="2053" w:type="dxa"/>
          </w:tcPr>
          <w:p w14:paraId="78F94A80" w14:textId="1C284559" w:rsidR="00355A84" w:rsidRPr="001E3264" w:rsidRDefault="00231D30" w:rsidP="00355A84">
            <w:pPr>
              <w:pStyle w:val="ListParagraph"/>
              <w:tabs>
                <w:tab w:val="left" w:pos="1548"/>
                <w:tab w:val="left" w:pos="1549"/>
              </w:tabs>
              <w:spacing w:before="75"/>
              <w:ind w:left="0" w:right="339" w:firstLine="0"/>
              <w:rPr>
                <w:sz w:val="20"/>
              </w:rPr>
            </w:pPr>
            <w:r w:rsidRPr="001E3264">
              <w:rPr>
                <w:sz w:val="20"/>
              </w:rPr>
              <w:t>Sugar</w:t>
            </w:r>
          </w:p>
        </w:tc>
        <w:tc>
          <w:tcPr>
            <w:tcW w:w="3542" w:type="dxa"/>
          </w:tcPr>
          <w:p w14:paraId="0EAC125B" w14:textId="795CCBC9" w:rsidR="00355A84" w:rsidRPr="001E3264" w:rsidRDefault="00231D30" w:rsidP="00355A84">
            <w:pPr>
              <w:pStyle w:val="ListParagraph"/>
              <w:tabs>
                <w:tab w:val="left" w:pos="1548"/>
                <w:tab w:val="left" w:pos="1549"/>
              </w:tabs>
              <w:spacing w:before="75"/>
              <w:ind w:left="0" w:right="339" w:firstLine="0"/>
              <w:cnfStyle w:val="000000000000" w:firstRow="0" w:lastRow="0" w:firstColumn="0" w:lastColumn="0" w:oddVBand="0" w:evenVBand="0" w:oddHBand="0" w:evenHBand="0" w:firstRowFirstColumn="0" w:firstRowLastColumn="0" w:lastRowFirstColumn="0" w:lastRowLastColumn="0"/>
              <w:rPr>
                <w:sz w:val="20"/>
              </w:rPr>
            </w:pPr>
            <w:r w:rsidRPr="001E3264">
              <w:rPr>
                <w:sz w:val="20"/>
              </w:rPr>
              <w:t>35% by weight or less</w:t>
            </w:r>
          </w:p>
        </w:tc>
      </w:tr>
    </w:tbl>
    <w:p w14:paraId="77C8EB79" w14:textId="77777777" w:rsidR="001E2D3D" w:rsidRDefault="001E2D3D" w:rsidP="00CE08D4">
      <w:pPr>
        <w:pStyle w:val="ListParagraph"/>
        <w:tabs>
          <w:tab w:val="left" w:pos="1548"/>
          <w:tab w:val="left" w:pos="1549"/>
        </w:tabs>
        <w:spacing w:before="75"/>
        <w:ind w:right="339" w:firstLine="0"/>
        <w:rPr>
          <w:sz w:val="20"/>
        </w:rPr>
      </w:pPr>
    </w:p>
    <w:p w14:paraId="7942F573" w14:textId="77777777" w:rsidR="00D07B2F" w:rsidRDefault="00AB051B">
      <w:pPr>
        <w:pStyle w:val="Heading2"/>
        <w:spacing w:before="142"/>
      </w:pPr>
      <w:r>
        <w:t>Beverages</w:t>
      </w:r>
    </w:p>
    <w:p w14:paraId="7942F574" w14:textId="5F6158B5" w:rsidR="00D07B2F" w:rsidRDefault="00AB051B">
      <w:pPr>
        <w:pStyle w:val="ListParagraph"/>
        <w:numPr>
          <w:ilvl w:val="0"/>
          <w:numId w:val="4"/>
        </w:numPr>
        <w:tabs>
          <w:tab w:val="left" w:pos="1549"/>
        </w:tabs>
        <w:spacing w:before="2"/>
        <w:ind w:right="1122"/>
        <w:jc w:val="both"/>
        <w:rPr>
          <w:sz w:val="20"/>
        </w:rPr>
      </w:pPr>
      <w:r>
        <w:rPr>
          <w:sz w:val="20"/>
          <w:u w:val="single"/>
        </w:rPr>
        <w:t>Allowed</w:t>
      </w:r>
      <w:r>
        <w:rPr>
          <w:sz w:val="20"/>
        </w:rPr>
        <w:t xml:space="preserve">: Plain water (with or without carbonation), unflavored </w:t>
      </w:r>
      <w:r w:rsidR="00F3164A">
        <w:rPr>
          <w:sz w:val="20"/>
        </w:rPr>
        <w:t>low-fat</w:t>
      </w:r>
      <w:r>
        <w:rPr>
          <w:sz w:val="20"/>
        </w:rPr>
        <w:t xml:space="preserve"> milk, unflavored fat</w:t>
      </w:r>
      <w:r>
        <w:rPr>
          <w:spacing w:val="-5"/>
          <w:sz w:val="20"/>
        </w:rPr>
        <w:t xml:space="preserve"> </w:t>
      </w:r>
      <w:r>
        <w:rPr>
          <w:sz w:val="20"/>
        </w:rPr>
        <w:t>free</w:t>
      </w:r>
      <w:r>
        <w:rPr>
          <w:spacing w:val="-5"/>
          <w:sz w:val="20"/>
        </w:rPr>
        <w:t xml:space="preserve"> </w:t>
      </w:r>
      <w:r>
        <w:rPr>
          <w:sz w:val="20"/>
        </w:rPr>
        <w:t>milk and</w:t>
      </w:r>
      <w:r>
        <w:rPr>
          <w:spacing w:val="-6"/>
          <w:sz w:val="20"/>
        </w:rPr>
        <w:t xml:space="preserve"> </w:t>
      </w:r>
      <w:r>
        <w:rPr>
          <w:sz w:val="20"/>
        </w:rPr>
        <w:t>milk</w:t>
      </w:r>
      <w:r>
        <w:rPr>
          <w:spacing w:val="-2"/>
          <w:sz w:val="20"/>
        </w:rPr>
        <w:t xml:space="preserve"> </w:t>
      </w:r>
      <w:r>
        <w:rPr>
          <w:sz w:val="20"/>
        </w:rPr>
        <w:t>alternatives,</w:t>
      </w:r>
      <w:r>
        <w:rPr>
          <w:spacing w:val="-6"/>
          <w:sz w:val="20"/>
        </w:rPr>
        <w:t xml:space="preserve"> </w:t>
      </w:r>
      <w:r>
        <w:rPr>
          <w:sz w:val="20"/>
        </w:rPr>
        <w:t>100%</w:t>
      </w:r>
      <w:r>
        <w:rPr>
          <w:spacing w:val="-4"/>
          <w:sz w:val="20"/>
        </w:rPr>
        <w:t xml:space="preserve"> </w:t>
      </w:r>
      <w:r>
        <w:rPr>
          <w:sz w:val="20"/>
        </w:rPr>
        <w:t>fruit</w:t>
      </w:r>
      <w:r>
        <w:rPr>
          <w:spacing w:val="-6"/>
          <w:sz w:val="20"/>
        </w:rPr>
        <w:t xml:space="preserve"> </w:t>
      </w:r>
      <w:r>
        <w:rPr>
          <w:sz w:val="20"/>
        </w:rPr>
        <w:t>or</w:t>
      </w:r>
      <w:r>
        <w:rPr>
          <w:spacing w:val="-2"/>
          <w:sz w:val="20"/>
        </w:rPr>
        <w:t xml:space="preserve"> </w:t>
      </w:r>
      <w:r>
        <w:rPr>
          <w:sz w:val="20"/>
        </w:rPr>
        <w:t>vegetable</w:t>
      </w:r>
      <w:r>
        <w:rPr>
          <w:spacing w:val="-4"/>
          <w:sz w:val="20"/>
        </w:rPr>
        <w:t xml:space="preserve"> </w:t>
      </w:r>
      <w:r>
        <w:rPr>
          <w:sz w:val="20"/>
        </w:rPr>
        <w:t>juice,</w:t>
      </w:r>
      <w:r>
        <w:rPr>
          <w:spacing w:val="-5"/>
          <w:sz w:val="20"/>
        </w:rPr>
        <w:t xml:space="preserve"> </w:t>
      </w:r>
      <w:r>
        <w:rPr>
          <w:sz w:val="20"/>
        </w:rPr>
        <w:t>100%</w:t>
      </w:r>
      <w:r>
        <w:rPr>
          <w:spacing w:val="-6"/>
          <w:sz w:val="20"/>
        </w:rPr>
        <w:t xml:space="preserve"> </w:t>
      </w:r>
      <w:r>
        <w:rPr>
          <w:sz w:val="20"/>
        </w:rPr>
        <w:t>fruit or</w:t>
      </w:r>
      <w:r>
        <w:rPr>
          <w:spacing w:val="-9"/>
          <w:sz w:val="20"/>
        </w:rPr>
        <w:t xml:space="preserve"> </w:t>
      </w:r>
      <w:r>
        <w:rPr>
          <w:sz w:val="20"/>
        </w:rPr>
        <w:t>vegetable</w:t>
      </w:r>
      <w:r>
        <w:rPr>
          <w:spacing w:val="-8"/>
          <w:sz w:val="20"/>
        </w:rPr>
        <w:t xml:space="preserve"> </w:t>
      </w:r>
      <w:r>
        <w:rPr>
          <w:sz w:val="20"/>
        </w:rPr>
        <w:t>juice</w:t>
      </w:r>
      <w:r>
        <w:rPr>
          <w:spacing w:val="-7"/>
          <w:sz w:val="20"/>
        </w:rPr>
        <w:t xml:space="preserve"> </w:t>
      </w:r>
      <w:r>
        <w:rPr>
          <w:sz w:val="20"/>
        </w:rPr>
        <w:t>diluted</w:t>
      </w:r>
      <w:r>
        <w:rPr>
          <w:spacing w:val="-7"/>
          <w:sz w:val="20"/>
        </w:rPr>
        <w:t xml:space="preserve"> </w:t>
      </w:r>
      <w:r>
        <w:rPr>
          <w:sz w:val="20"/>
        </w:rPr>
        <w:t>with</w:t>
      </w:r>
      <w:r>
        <w:rPr>
          <w:spacing w:val="-7"/>
          <w:sz w:val="20"/>
        </w:rPr>
        <w:t xml:space="preserve"> </w:t>
      </w:r>
      <w:r>
        <w:rPr>
          <w:sz w:val="20"/>
        </w:rPr>
        <w:t>water</w:t>
      </w:r>
      <w:r>
        <w:rPr>
          <w:spacing w:val="-7"/>
          <w:sz w:val="20"/>
        </w:rPr>
        <w:t xml:space="preserve"> </w:t>
      </w:r>
      <w:r>
        <w:rPr>
          <w:sz w:val="20"/>
        </w:rPr>
        <w:t>and</w:t>
      </w:r>
      <w:r>
        <w:rPr>
          <w:spacing w:val="-7"/>
          <w:sz w:val="20"/>
        </w:rPr>
        <w:t xml:space="preserve"> </w:t>
      </w:r>
      <w:r>
        <w:rPr>
          <w:sz w:val="20"/>
        </w:rPr>
        <w:t>no</w:t>
      </w:r>
      <w:r>
        <w:rPr>
          <w:spacing w:val="-7"/>
          <w:sz w:val="20"/>
        </w:rPr>
        <w:t xml:space="preserve"> </w:t>
      </w:r>
      <w:r>
        <w:rPr>
          <w:sz w:val="20"/>
        </w:rPr>
        <w:t>added</w:t>
      </w:r>
      <w:r>
        <w:rPr>
          <w:spacing w:val="-8"/>
          <w:sz w:val="20"/>
        </w:rPr>
        <w:t xml:space="preserve"> </w:t>
      </w:r>
      <w:r>
        <w:rPr>
          <w:sz w:val="20"/>
        </w:rPr>
        <w:t>sweeteners.</w:t>
      </w:r>
    </w:p>
    <w:p w14:paraId="4FD1B05D" w14:textId="502A226D" w:rsidR="00A6050D" w:rsidRPr="001E3264" w:rsidRDefault="00A6050D" w:rsidP="00A6050D">
      <w:pPr>
        <w:pStyle w:val="ListParagraph"/>
        <w:numPr>
          <w:ilvl w:val="1"/>
          <w:numId w:val="4"/>
        </w:numPr>
        <w:tabs>
          <w:tab w:val="left" w:pos="1549"/>
        </w:tabs>
        <w:spacing w:before="2"/>
        <w:ind w:right="1122"/>
        <w:jc w:val="both"/>
        <w:rPr>
          <w:sz w:val="20"/>
        </w:rPr>
      </w:pPr>
      <w:r w:rsidRPr="001E3264">
        <w:rPr>
          <w:sz w:val="20"/>
        </w:rPr>
        <w:t>There is no portion size limit for plain water.</w:t>
      </w:r>
    </w:p>
    <w:p w14:paraId="7B778949" w14:textId="5A9D9525" w:rsidR="00A6050D" w:rsidRPr="001E3264" w:rsidRDefault="00A6050D" w:rsidP="00A6050D">
      <w:pPr>
        <w:pStyle w:val="ListParagraph"/>
        <w:numPr>
          <w:ilvl w:val="1"/>
          <w:numId w:val="4"/>
        </w:numPr>
        <w:tabs>
          <w:tab w:val="left" w:pos="1549"/>
        </w:tabs>
        <w:spacing w:before="2"/>
        <w:ind w:right="1122"/>
        <w:jc w:val="both"/>
        <w:rPr>
          <w:sz w:val="20"/>
        </w:rPr>
      </w:pPr>
      <w:r w:rsidRPr="001E3264">
        <w:rPr>
          <w:sz w:val="20"/>
        </w:rPr>
        <w:t>Element</w:t>
      </w:r>
      <w:r w:rsidR="00A12B7E" w:rsidRPr="001E3264">
        <w:rPr>
          <w:sz w:val="20"/>
        </w:rPr>
        <w:t>ary schools may sell up to 8-ounce portions of mil</w:t>
      </w:r>
      <w:r w:rsidR="002F7BFB" w:rsidRPr="001E3264">
        <w:rPr>
          <w:sz w:val="20"/>
        </w:rPr>
        <w:t>k and juice.</w:t>
      </w:r>
    </w:p>
    <w:p w14:paraId="6A6F8B26" w14:textId="647B5632" w:rsidR="002F7BFB" w:rsidRPr="001E3264" w:rsidRDefault="002F7BFB" w:rsidP="00A6050D">
      <w:pPr>
        <w:pStyle w:val="ListParagraph"/>
        <w:numPr>
          <w:ilvl w:val="1"/>
          <w:numId w:val="4"/>
        </w:numPr>
        <w:tabs>
          <w:tab w:val="left" w:pos="1549"/>
        </w:tabs>
        <w:spacing w:before="2"/>
        <w:ind w:right="1122"/>
        <w:jc w:val="both"/>
        <w:rPr>
          <w:sz w:val="20"/>
        </w:rPr>
      </w:pPr>
      <w:r w:rsidRPr="001E3264">
        <w:rPr>
          <w:sz w:val="20"/>
        </w:rPr>
        <w:t>Middle and high schools may sell up to 12</w:t>
      </w:r>
      <w:r w:rsidR="00A94FE4" w:rsidRPr="001E3264">
        <w:rPr>
          <w:sz w:val="20"/>
        </w:rPr>
        <w:t>-</w:t>
      </w:r>
      <w:r w:rsidRPr="001E3264">
        <w:rPr>
          <w:sz w:val="20"/>
        </w:rPr>
        <w:t>ounce portions of milk and juice.</w:t>
      </w:r>
    </w:p>
    <w:p w14:paraId="4D8981B3" w14:textId="77777777" w:rsidR="002F7BFB" w:rsidRDefault="002F7BFB" w:rsidP="00CE08D4">
      <w:pPr>
        <w:pStyle w:val="ListParagraph"/>
        <w:tabs>
          <w:tab w:val="left" w:pos="1549"/>
        </w:tabs>
        <w:spacing w:before="2"/>
        <w:ind w:left="2268" w:right="1122" w:firstLine="0"/>
        <w:jc w:val="both"/>
        <w:rPr>
          <w:sz w:val="20"/>
        </w:rPr>
      </w:pPr>
    </w:p>
    <w:p w14:paraId="7942F575" w14:textId="77777777" w:rsidR="00D07B2F" w:rsidRDefault="00AB051B">
      <w:pPr>
        <w:pStyle w:val="ListParagraph"/>
        <w:numPr>
          <w:ilvl w:val="0"/>
          <w:numId w:val="4"/>
        </w:numPr>
        <w:tabs>
          <w:tab w:val="left" w:pos="1549"/>
        </w:tabs>
        <w:ind w:right="1184"/>
        <w:jc w:val="both"/>
        <w:rPr>
          <w:sz w:val="20"/>
        </w:rPr>
      </w:pPr>
      <w:r>
        <w:rPr>
          <w:sz w:val="20"/>
          <w:u w:val="single"/>
        </w:rPr>
        <w:t>Not allowed</w:t>
      </w:r>
      <w:r>
        <w:rPr>
          <w:sz w:val="20"/>
        </w:rPr>
        <w:t>: soft drinks containing caloric sweeteners or artificial sweeteners; sports drinks; iced teas; fruit-based drinks or any that contain additional caloric sweeteners; beverages containing</w:t>
      </w:r>
      <w:r>
        <w:rPr>
          <w:spacing w:val="-31"/>
          <w:sz w:val="20"/>
        </w:rPr>
        <w:t xml:space="preserve"> </w:t>
      </w:r>
      <w:r>
        <w:rPr>
          <w:sz w:val="20"/>
        </w:rPr>
        <w:t>caffeine.</w:t>
      </w:r>
    </w:p>
    <w:p w14:paraId="7942F576" w14:textId="77777777" w:rsidR="00D07B2F" w:rsidRDefault="00D07B2F">
      <w:pPr>
        <w:pStyle w:val="BodyText"/>
        <w:spacing w:before="8"/>
        <w:rPr>
          <w:sz w:val="19"/>
        </w:rPr>
      </w:pPr>
    </w:p>
    <w:p w14:paraId="7942F577" w14:textId="77777777" w:rsidR="00D07B2F" w:rsidRDefault="00AB051B">
      <w:pPr>
        <w:pStyle w:val="Heading2"/>
      </w:pPr>
      <w:r>
        <w:t>Smart Snacks Calculator</w:t>
      </w:r>
    </w:p>
    <w:p w14:paraId="7942F578" w14:textId="653FD8FE" w:rsidR="00D07B2F" w:rsidRDefault="00AB051B" w:rsidP="00F23A84">
      <w:pPr>
        <w:pStyle w:val="ListParagraph"/>
        <w:numPr>
          <w:ilvl w:val="0"/>
          <w:numId w:val="4"/>
        </w:numPr>
        <w:tabs>
          <w:tab w:val="left" w:pos="1548"/>
          <w:tab w:val="left" w:pos="1549"/>
        </w:tabs>
        <w:spacing w:before="3"/>
        <w:ind w:right="2570"/>
        <w:rPr>
          <w:sz w:val="20"/>
        </w:rPr>
      </w:pPr>
      <w:r>
        <w:rPr>
          <w:sz w:val="20"/>
        </w:rPr>
        <w:t>To</w:t>
      </w:r>
      <w:r>
        <w:rPr>
          <w:spacing w:val="-7"/>
          <w:sz w:val="20"/>
        </w:rPr>
        <w:t xml:space="preserve"> </w:t>
      </w:r>
      <w:r>
        <w:rPr>
          <w:sz w:val="20"/>
        </w:rPr>
        <w:t>find</w:t>
      </w:r>
      <w:r>
        <w:rPr>
          <w:spacing w:val="-8"/>
          <w:sz w:val="20"/>
        </w:rPr>
        <w:t xml:space="preserve"> </w:t>
      </w:r>
      <w:r>
        <w:rPr>
          <w:sz w:val="20"/>
        </w:rPr>
        <w:t>out</w:t>
      </w:r>
      <w:r>
        <w:rPr>
          <w:spacing w:val="-9"/>
          <w:sz w:val="20"/>
        </w:rPr>
        <w:t xml:space="preserve"> </w:t>
      </w:r>
      <w:r>
        <w:rPr>
          <w:sz w:val="20"/>
        </w:rPr>
        <w:t>if</w:t>
      </w:r>
      <w:r>
        <w:rPr>
          <w:spacing w:val="-5"/>
          <w:sz w:val="20"/>
        </w:rPr>
        <w:t xml:space="preserve"> </w:t>
      </w:r>
      <w:r>
        <w:rPr>
          <w:sz w:val="20"/>
        </w:rPr>
        <w:t>your</w:t>
      </w:r>
      <w:r>
        <w:rPr>
          <w:spacing w:val="-9"/>
          <w:sz w:val="20"/>
        </w:rPr>
        <w:t xml:space="preserve"> </w:t>
      </w:r>
      <w:r>
        <w:rPr>
          <w:sz w:val="20"/>
        </w:rPr>
        <w:t>snack</w:t>
      </w:r>
      <w:r>
        <w:rPr>
          <w:spacing w:val="-6"/>
          <w:sz w:val="20"/>
        </w:rPr>
        <w:t xml:space="preserve"> </w:t>
      </w:r>
      <w:r>
        <w:rPr>
          <w:sz w:val="20"/>
        </w:rPr>
        <w:t>meets</w:t>
      </w:r>
      <w:r>
        <w:rPr>
          <w:spacing w:val="-5"/>
          <w:sz w:val="20"/>
        </w:rPr>
        <w:t xml:space="preserve"> </w:t>
      </w:r>
      <w:r>
        <w:rPr>
          <w:sz w:val="20"/>
        </w:rPr>
        <w:t>the</w:t>
      </w:r>
      <w:r>
        <w:rPr>
          <w:spacing w:val="-9"/>
          <w:sz w:val="20"/>
        </w:rPr>
        <w:t xml:space="preserve"> </w:t>
      </w:r>
      <w:r>
        <w:rPr>
          <w:sz w:val="20"/>
        </w:rPr>
        <w:t>smart</w:t>
      </w:r>
      <w:r>
        <w:rPr>
          <w:spacing w:val="-8"/>
          <w:sz w:val="20"/>
        </w:rPr>
        <w:t xml:space="preserve"> </w:t>
      </w:r>
      <w:r>
        <w:rPr>
          <w:sz w:val="20"/>
        </w:rPr>
        <w:t>snacks</w:t>
      </w:r>
      <w:r>
        <w:rPr>
          <w:spacing w:val="-8"/>
          <w:sz w:val="20"/>
        </w:rPr>
        <w:t xml:space="preserve"> </w:t>
      </w:r>
      <w:r>
        <w:rPr>
          <w:sz w:val="20"/>
        </w:rPr>
        <w:t>requirements</w:t>
      </w:r>
      <w:r>
        <w:rPr>
          <w:spacing w:val="-5"/>
          <w:sz w:val="20"/>
        </w:rPr>
        <w:t xml:space="preserve"> </w:t>
      </w:r>
      <w:r>
        <w:rPr>
          <w:spacing w:val="-3"/>
          <w:sz w:val="20"/>
        </w:rPr>
        <w:t>vi</w:t>
      </w:r>
      <w:r w:rsidR="00F23A84">
        <w:rPr>
          <w:spacing w:val="-3"/>
          <w:sz w:val="20"/>
        </w:rPr>
        <w:t xml:space="preserve">sit: </w:t>
      </w:r>
      <w:r>
        <w:rPr>
          <w:color w:val="0000FF"/>
          <w:sz w:val="20"/>
          <w:u w:val="single" w:color="0000FF"/>
        </w:rPr>
        <w:t>https://foodplanner.healthiergeneration.org/calculator/</w:t>
      </w:r>
    </w:p>
    <w:p w14:paraId="7942F57A" w14:textId="77777777" w:rsidR="00D07B2F" w:rsidRDefault="00AB051B">
      <w:pPr>
        <w:pStyle w:val="Heading2"/>
        <w:spacing w:before="78"/>
      </w:pPr>
      <w:r w:rsidRPr="00F23A84">
        <w:t>Portion Sizes</w:t>
      </w:r>
    </w:p>
    <w:p w14:paraId="7942F57B" w14:textId="3D8D5D50" w:rsidR="00D07B2F" w:rsidRDefault="00B70F04">
      <w:pPr>
        <w:pStyle w:val="BodyText"/>
        <w:spacing w:before="1"/>
        <w:ind w:left="1188"/>
      </w:pPr>
      <w:r>
        <w:t>When not using the Smart Snack calculator, l</w:t>
      </w:r>
      <w:r w:rsidR="00AB051B">
        <w:t>imit portion sizes of foods and beverages sold individually to:</w:t>
      </w:r>
    </w:p>
    <w:p w14:paraId="7942F57C" w14:textId="3E0425FB" w:rsidR="00D07B2F" w:rsidRDefault="00AE7787">
      <w:pPr>
        <w:pStyle w:val="ListParagraph"/>
        <w:numPr>
          <w:ilvl w:val="0"/>
          <w:numId w:val="4"/>
        </w:numPr>
        <w:tabs>
          <w:tab w:val="left" w:pos="1548"/>
          <w:tab w:val="left" w:pos="1549"/>
        </w:tabs>
        <w:ind w:right="552"/>
        <w:rPr>
          <w:sz w:val="20"/>
        </w:rPr>
      </w:pPr>
      <w:r>
        <w:rPr>
          <w:sz w:val="20"/>
        </w:rPr>
        <w:t>1.25</w:t>
      </w:r>
      <w:r w:rsidR="00AB051B">
        <w:rPr>
          <w:spacing w:val="-9"/>
          <w:sz w:val="20"/>
        </w:rPr>
        <w:t xml:space="preserve"> </w:t>
      </w:r>
      <w:r w:rsidR="00AB051B">
        <w:rPr>
          <w:sz w:val="20"/>
        </w:rPr>
        <w:t>ounces</w:t>
      </w:r>
      <w:r w:rsidR="00AB051B">
        <w:rPr>
          <w:spacing w:val="-9"/>
          <w:sz w:val="20"/>
        </w:rPr>
        <w:t xml:space="preserve"> </w:t>
      </w:r>
      <w:r w:rsidR="00AB051B">
        <w:rPr>
          <w:sz w:val="20"/>
        </w:rPr>
        <w:t>for</w:t>
      </w:r>
      <w:r w:rsidR="00AB051B">
        <w:rPr>
          <w:spacing w:val="-9"/>
          <w:sz w:val="20"/>
        </w:rPr>
        <w:t xml:space="preserve"> </w:t>
      </w:r>
      <w:r w:rsidR="00AB051B">
        <w:rPr>
          <w:sz w:val="20"/>
        </w:rPr>
        <w:t>chips,</w:t>
      </w:r>
      <w:r w:rsidR="00AB051B">
        <w:rPr>
          <w:spacing w:val="-12"/>
          <w:sz w:val="20"/>
        </w:rPr>
        <w:t xml:space="preserve"> </w:t>
      </w:r>
      <w:r w:rsidR="00AB051B">
        <w:rPr>
          <w:sz w:val="20"/>
        </w:rPr>
        <w:t>crackers,</w:t>
      </w:r>
      <w:r w:rsidR="00AB051B">
        <w:rPr>
          <w:spacing w:val="-12"/>
          <w:sz w:val="20"/>
        </w:rPr>
        <w:t xml:space="preserve"> </w:t>
      </w:r>
      <w:r w:rsidR="00AB051B">
        <w:rPr>
          <w:sz w:val="20"/>
        </w:rPr>
        <w:t>popcorn,</w:t>
      </w:r>
      <w:r w:rsidR="00AB051B">
        <w:rPr>
          <w:spacing w:val="-12"/>
          <w:sz w:val="20"/>
        </w:rPr>
        <w:t xml:space="preserve"> </w:t>
      </w:r>
      <w:r w:rsidR="00AB051B">
        <w:rPr>
          <w:sz w:val="20"/>
        </w:rPr>
        <w:t>cereal,</w:t>
      </w:r>
      <w:r w:rsidR="00AB051B">
        <w:rPr>
          <w:spacing w:val="-9"/>
          <w:sz w:val="20"/>
        </w:rPr>
        <w:t xml:space="preserve"> </w:t>
      </w:r>
      <w:r w:rsidR="00AB051B">
        <w:rPr>
          <w:sz w:val="20"/>
        </w:rPr>
        <w:t>trail</w:t>
      </w:r>
      <w:r w:rsidR="00AB051B">
        <w:rPr>
          <w:spacing w:val="-12"/>
          <w:sz w:val="20"/>
        </w:rPr>
        <w:t xml:space="preserve"> </w:t>
      </w:r>
      <w:r w:rsidR="00AB051B">
        <w:rPr>
          <w:sz w:val="20"/>
        </w:rPr>
        <w:t>mix,</w:t>
      </w:r>
      <w:r w:rsidR="00AB051B">
        <w:rPr>
          <w:spacing w:val="-10"/>
          <w:sz w:val="20"/>
        </w:rPr>
        <w:t xml:space="preserve"> </w:t>
      </w:r>
      <w:r w:rsidR="00AB051B">
        <w:rPr>
          <w:sz w:val="20"/>
        </w:rPr>
        <w:t>nuts,</w:t>
      </w:r>
      <w:r w:rsidR="00AB051B">
        <w:rPr>
          <w:spacing w:val="-10"/>
          <w:sz w:val="20"/>
        </w:rPr>
        <w:t xml:space="preserve"> </w:t>
      </w:r>
      <w:r w:rsidR="00AB051B">
        <w:rPr>
          <w:sz w:val="20"/>
        </w:rPr>
        <w:t>seeds,</w:t>
      </w:r>
      <w:r w:rsidR="00AB051B">
        <w:rPr>
          <w:spacing w:val="-10"/>
          <w:sz w:val="20"/>
        </w:rPr>
        <w:t xml:space="preserve"> </w:t>
      </w:r>
      <w:r w:rsidR="00AB051B">
        <w:rPr>
          <w:sz w:val="20"/>
        </w:rPr>
        <w:t>dried fruit, or</w:t>
      </w:r>
      <w:r w:rsidR="00AB051B">
        <w:rPr>
          <w:spacing w:val="-14"/>
          <w:sz w:val="20"/>
        </w:rPr>
        <w:t xml:space="preserve"> </w:t>
      </w:r>
      <w:r w:rsidR="00AB051B">
        <w:rPr>
          <w:sz w:val="20"/>
        </w:rPr>
        <w:t>jerky</w:t>
      </w:r>
    </w:p>
    <w:p w14:paraId="7942F57D" w14:textId="48B1BCF9" w:rsidR="00D07B2F" w:rsidRDefault="00AE7787">
      <w:pPr>
        <w:pStyle w:val="ListParagraph"/>
        <w:numPr>
          <w:ilvl w:val="0"/>
          <w:numId w:val="4"/>
        </w:numPr>
        <w:tabs>
          <w:tab w:val="left" w:pos="1548"/>
          <w:tab w:val="left" w:pos="1549"/>
        </w:tabs>
        <w:spacing w:before="1"/>
        <w:ind w:hanging="361"/>
        <w:rPr>
          <w:sz w:val="20"/>
        </w:rPr>
      </w:pPr>
      <w:r>
        <w:rPr>
          <w:sz w:val="20"/>
        </w:rPr>
        <w:t>1</w:t>
      </w:r>
      <w:r w:rsidR="00AB051B">
        <w:rPr>
          <w:sz w:val="20"/>
        </w:rPr>
        <w:t xml:space="preserve"> ounce for</w:t>
      </w:r>
      <w:r w:rsidR="00AB051B">
        <w:rPr>
          <w:spacing w:val="-25"/>
          <w:sz w:val="20"/>
        </w:rPr>
        <w:t xml:space="preserve"> </w:t>
      </w:r>
      <w:r w:rsidR="00AB051B">
        <w:rPr>
          <w:sz w:val="20"/>
        </w:rPr>
        <w:t>cookie</w:t>
      </w:r>
    </w:p>
    <w:p w14:paraId="7942F57E" w14:textId="7EB4AE45" w:rsidR="00D07B2F" w:rsidRDefault="00AE7787">
      <w:pPr>
        <w:pStyle w:val="ListParagraph"/>
        <w:numPr>
          <w:ilvl w:val="0"/>
          <w:numId w:val="4"/>
        </w:numPr>
        <w:tabs>
          <w:tab w:val="left" w:pos="1548"/>
          <w:tab w:val="left" w:pos="1549"/>
        </w:tabs>
        <w:ind w:right="847"/>
        <w:rPr>
          <w:sz w:val="20"/>
        </w:rPr>
      </w:pPr>
      <w:r>
        <w:rPr>
          <w:spacing w:val="-10"/>
          <w:sz w:val="20"/>
        </w:rPr>
        <w:t>2</w:t>
      </w:r>
      <w:r w:rsidR="00AB051B">
        <w:rPr>
          <w:spacing w:val="-10"/>
          <w:sz w:val="20"/>
        </w:rPr>
        <w:t xml:space="preserve"> </w:t>
      </w:r>
      <w:r w:rsidR="00AB051B">
        <w:rPr>
          <w:sz w:val="20"/>
        </w:rPr>
        <w:t>ounces</w:t>
      </w:r>
      <w:r w:rsidR="00AB051B">
        <w:rPr>
          <w:spacing w:val="-7"/>
          <w:sz w:val="20"/>
        </w:rPr>
        <w:t xml:space="preserve"> </w:t>
      </w:r>
      <w:r w:rsidR="00AB051B">
        <w:rPr>
          <w:sz w:val="20"/>
        </w:rPr>
        <w:t>for</w:t>
      </w:r>
      <w:r w:rsidR="00AB051B">
        <w:rPr>
          <w:spacing w:val="-9"/>
          <w:sz w:val="20"/>
        </w:rPr>
        <w:t xml:space="preserve"> </w:t>
      </w:r>
      <w:r w:rsidR="00AB051B">
        <w:rPr>
          <w:sz w:val="20"/>
        </w:rPr>
        <w:t>cereal</w:t>
      </w:r>
      <w:r w:rsidR="00AB051B">
        <w:rPr>
          <w:spacing w:val="-10"/>
          <w:sz w:val="20"/>
        </w:rPr>
        <w:t xml:space="preserve"> </w:t>
      </w:r>
      <w:r w:rsidR="00AB051B">
        <w:rPr>
          <w:sz w:val="20"/>
        </w:rPr>
        <w:t>bars,</w:t>
      </w:r>
      <w:r w:rsidR="00AB051B">
        <w:rPr>
          <w:spacing w:val="-10"/>
          <w:sz w:val="20"/>
        </w:rPr>
        <w:t xml:space="preserve"> </w:t>
      </w:r>
      <w:r w:rsidR="00AB051B">
        <w:rPr>
          <w:sz w:val="20"/>
        </w:rPr>
        <w:t>granola</w:t>
      </w:r>
      <w:r w:rsidR="00AB051B">
        <w:rPr>
          <w:spacing w:val="-7"/>
          <w:sz w:val="20"/>
        </w:rPr>
        <w:t xml:space="preserve"> </w:t>
      </w:r>
      <w:r w:rsidR="00AB051B">
        <w:rPr>
          <w:sz w:val="20"/>
        </w:rPr>
        <w:t>bars,</w:t>
      </w:r>
      <w:r w:rsidR="00AB051B">
        <w:rPr>
          <w:spacing w:val="-11"/>
          <w:sz w:val="20"/>
        </w:rPr>
        <w:t xml:space="preserve"> </w:t>
      </w:r>
      <w:r w:rsidR="00AB051B">
        <w:rPr>
          <w:sz w:val="20"/>
        </w:rPr>
        <w:t>pastries,</w:t>
      </w:r>
      <w:r w:rsidR="00AB051B">
        <w:rPr>
          <w:spacing w:val="-9"/>
          <w:sz w:val="20"/>
        </w:rPr>
        <w:t xml:space="preserve"> </w:t>
      </w:r>
      <w:r w:rsidR="00AB051B">
        <w:rPr>
          <w:sz w:val="20"/>
        </w:rPr>
        <w:t>muffins,</w:t>
      </w:r>
      <w:r w:rsidR="00AB051B">
        <w:rPr>
          <w:spacing w:val="-10"/>
          <w:sz w:val="20"/>
        </w:rPr>
        <w:t xml:space="preserve"> </w:t>
      </w:r>
      <w:r w:rsidR="00AB051B">
        <w:rPr>
          <w:sz w:val="20"/>
        </w:rPr>
        <w:t>doughnuts,</w:t>
      </w:r>
      <w:r w:rsidR="00AB051B">
        <w:rPr>
          <w:spacing w:val="-3"/>
          <w:sz w:val="20"/>
        </w:rPr>
        <w:t xml:space="preserve"> </w:t>
      </w:r>
      <w:r w:rsidR="00AB051B">
        <w:rPr>
          <w:sz w:val="20"/>
        </w:rPr>
        <w:t>bagels,</w:t>
      </w:r>
      <w:r w:rsidR="00AB051B">
        <w:rPr>
          <w:spacing w:val="-9"/>
          <w:sz w:val="20"/>
        </w:rPr>
        <w:t xml:space="preserve"> </w:t>
      </w:r>
      <w:r w:rsidR="00AB051B">
        <w:rPr>
          <w:sz w:val="20"/>
        </w:rPr>
        <w:t>and</w:t>
      </w:r>
      <w:r w:rsidR="00AB051B">
        <w:rPr>
          <w:spacing w:val="-9"/>
          <w:sz w:val="20"/>
        </w:rPr>
        <w:t xml:space="preserve"> </w:t>
      </w:r>
      <w:r w:rsidR="00AB051B">
        <w:rPr>
          <w:sz w:val="20"/>
        </w:rPr>
        <w:t>other bakery</w:t>
      </w:r>
      <w:r w:rsidR="00AB051B">
        <w:rPr>
          <w:spacing w:val="-18"/>
          <w:sz w:val="20"/>
        </w:rPr>
        <w:t xml:space="preserve"> </w:t>
      </w:r>
      <w:r w:rsidR="00AB051B">
        <w:rPr>
          <w:sz w:val="20"/>
        </w:rPr>
        <w:t>items</w:t>
      </w:r>
    </w:p>
    <w:p w14:paraId="7942F57F" w14:textId="6287D7C3" w:rsidR="00D07B2F" w:rsidRDefault="00AE7787">
      <w:pPr>
        <w:pStyle w:val="ListParagraph"/>
        <w:numPr>
          <w:ilvl w:val="0"/>
          <w:numId w:val="4"/>
        </w:numPr>
        <w:tabs>
          <w:tab w:val="left" w:pos="1548"/>
          <w:tab w:val="left" w:pos="1549"/>
        </w:tabs>
        <w:spacing w:line="226" w:lineRule="exact"/>
        <w:ind w:hanging="361"/>
        <w:rPr>
          <w:sz w:val="20"/>
        </w:rPr>
      </w:pPr>
      <w:r>
        <w:rPr>
          <w:sz w:val="20"/>
        </w:rPr>
        <w:t>4 oz.</w:t>
      </w:r>
      <w:r w:rsidR="00AB051B">
        <w:rPr>
          <w:spacing w:val="-8"/>
          <w:sz w:val="20"/>
        </w:rPr>
        <w:t xml:space="preserve"> </w:t>
      </w:r>
      <w:r w:rsidR="00AB051B">
        <w:rPr>
          <w:sz w:val="20"/>
        </w:rPr>
        <w:t>for</w:t>
      </w:r>
      <w:r w:rsidR="00AB051B">
        <w:rPr>
          <w:spacing w:val="-7"/>
          <w:sz w:val="20"/>
        </w:rPr>
        <w:t xml:space="preserve"> </w:t>
      </w:r>
      <w:r w:rsidR="00AB051B">
        <w:rPr>
          <w:sz w:val="20"/>
        </w:rPr>
        <w:t>frozen</w:t>
      </w:r>
      <w:r w:rsidR="00AB051B">
        <w:rPr>
          <w:spacing w:val="-9"/>
          <w:sz w:val="20"/>
        </w:rPr>
        <w:t xml:space="preserve"> </w:t>
      </w:r>
      <w:r w:rsidR="00AB051B">
        <w:rPr>
          <w:sz w:val="20"/>
        </w:rPr>
        <w:t>desserts,</w:t>
      </w:r>
      <w:r w:rsidR="00AB051B">
        <w:rPr>
          <w:spacing w:val="-7"/>
          <w:sz w:val="20"/>
        </w:rPr>
        <w:t xml:space="preserve"> </w:t>
      </w:r>
      <w:r w:rsidR="00AB051B">
        <w:rPr>
          <w:sz w:val="20"/>
        </w:rPr>
        <w:t>including,</w:t>
      </w:r>
      <w:r w:rsidR="00AB051B">
        <w:rPr>
          <w:spacing w:val="-8"/>
          <w:sz w:val="20"/>
        </w:rPr>
        <w:t xml:space="preserve"> </w:t>
      </w:r>
      <w:r w:rsidR="00AB051B">
        <w:rPr>
          <w:sz w:val="20"/>
        </w:rPr>
        <w:t>but</w:t>
      </w:r>
      <w:r w:rsidR="00AB051B">
        <w:rPr>
          <w:spacing w:val="-9"/>
          <w:sz w:val="20"/>
        </w:rPr>
        <w:t xml:space="preserve"> </w:t>
      </w:r>
      <w:r w:rsidR="00AB051B">
        <w:rPr>
          <w:sz w:val="20"/>
        </w:rPr>
        <w:t>not</w:t>
      </w:r>
      <w:r w:rsidR="00AB051B">
        <w:rPr>
          <w:spacing w:val="-7"/>
          <w:sz w:val="20"/>
        </w:rPr>
        <w:t xml:space="preserve"> </w:t>
      </w:r>
      <w:r w:rsidR="00AB051B">
        <w:rPr>
          <w:sz w:val="20"/>
        </w:rPr>
        <w:t>limited</w:t>
      </w:r>
      <w:r w:rsidR="00AB051B">
        <w:rPr>
          <w:spacing w:val="-8"/>
          <w:sz w:val="20"/>
        </w:rPr>
        <w:t xml:space="preserve"> </w:t>
      </w:r>
      <w:r w:rsidR="00AB051B">
        <w:rPr>
          <w:sz w:val="20"/>
        </w:rPr>
        <w:t>to,</w:t>
      </w:r>
      <w:r w:rsidR="00AB051B">
        <w:rPr>
          <w:spacing w:val="-9"/>
          <w:sz w:val="20"/>
        </w:rPr>
        <w:t xml:space="preserve"> </w:t>
      </w:r>
      <w:r w:rsidR="00AB051B">
        <w:rPr>
          <w:sz w:val="20"/>
        </w:rPr>
        <w:t>low-fat</w:t>
      </w:r>
      <w:r w:rsidR="00AB051B">
        <w:rPr>
          <w:spacing w:val="-8"/>
          <w:sz w:val="20"/>
        </w:rPr>
        <w:t xml:space="preserve"> </w:t>
      </w:r>
      <w:r w:rsidR="00AB051B">
        <w:rPr>
          <w:sz w:val="20"/>
        </w:rPr>
        <w:t>or</w:t>
      </w:r>
      <w:r w:rsidR="00AB051B">
        <w:rPr>
          <w:spacing w:val="-8"/>
          <w:sz w:val="20"/>
        </w:rPr>
        <w:t xml:space="preserve"> </w:t>
      </w:r>
      <w:r w:rsidR="00AB051B">
        <w:rPr>
          <w:sz w:val="20"/>
        </w:rPr>
        <w:t>fat-free</w:t>
      </w:r>
      <w:r w:rsidR="00AB051B">
        <w:rPr>
          <w:spacing w:val="-8"/>
          <w:sz w:val="20"/>
        </w:rPr>
        <w:t xml:space="preserve"> </w:t>
      </w:r>
      <w:r w:rsidR="00AB051B">
        <w:rPr>
          <w:sz w:val="20"/>
        </w:rPr>
        <w:t>ice</w:t>
      </w:r>
      <w:r w:rsidR="00AB051B">
        <w:rPr>
          <w:spacing w:val="-10"/>
          <w:sz w:val="20"/>
        </w:rPr>
        <w:t xml:space="preserve"> </w:t>
      </w:r>
      <w:r w:rsidR="00AB051B">
        <w:rPr>
          <w:sz w:val="20"/>
        </w:rPr>
        <w:t>cream</w:t>
      </w:r>
    </w:p>
    <w:p w14:paraId="7942F580" w14:textId="4C2577C9" w:rsidR="00D07B2F" w:rsidRDefault="00AE7787">
      <w:pPr>
        <w:pStyle w:val="ListParagraph"/>
        <w:numPr>
          <w:ilvl w:val="0"/>
          <w:numId w:val="4"/>
        </w:numPr>
        <w:tabs>
          <w:tab w:val="left" w:pos="1548"/>
          <w:tab w:val="left" w:pos="1549"/>
        </w:tabs>
        <w:spacing w:before="2"/>
        <w:ind w:hanging="361"/>
        <w:rPr>
          <w:sz w:val="20"/>
        </w:rPr>
      </w:pPr>
      <w:r>
        <w:rPr>
          <w:sz w:val="20"/>
        </w:rPr>
        <w:t>8 oz.</w:t>
      </w:r>
      <w:r w:rsidR="00AB051B">
        <w:rPr>
          <w:sz w:val="20"/>
        </w:rPr>
        <w:t xml:space="preserve"> for non-frozen</w:t>
      </w:r>
      <w:r w:rsidR="00AB051B">
        <w:rPr>
          <w:spacing w:val="-39"/>
          <w:sz w:val="20"/>
        </w:rPr>
        <w:t xml:space="preserve"> </w:t>
      </w:r>
      <w:r w:rsidR="00AB051B">
        <w:rPr>
          <w:sz w:val="20"/>
        </w:rPr>
        <w:t>yogurt</w:t>
      </w:r>
    </w:p>
    <w:p w14:paraId="7942F582" w14:textId="77777777" w:rsidR="00D07B2F" w:rsidRDefault="00D07B2F">
      <w:pPr>
        <w:pStyle w:val="BodyText"/>
        <w:spacing w:before="1"/>
      </w:pPr>
    </w:p>
    <w:p w14:paraId="7942F583" w14:textId="77777777" w:rsidR="00D07B2F" w:rsidRDefault="00AB051B">
      <w:pPr>
        <w:pStyle w:val="BodyText"/>
        <w:ind w:left="1188"/>
      </w:pPr>
      <w:r>
        <w:t>The</w:t>
      </w:r>
      <w:r>
        <w:rPr>
          <w:spacing w:val="-9"/>
        </w:rPr>
        <w:t xml:space="preserve"> </w:t>
      </w:r>
      <w:r>
        <w:t>portion</w:t>
      </w:r>
      <w:r>
        <w:rPr>
          <w:spacing w:val="-9"/>
        </w:rPr>
        <w:t xml:space="preserve"> </w:t>
      </w:r>
      <w:r>
        <w:t>size</w:t>
      </w:r>
      <w:r>
        <w:rPr>
          <w:spacing w:val="-9"/>
        </w:rPr>
        <w:t xml:space="preserve"> </w:t>
      </w:r>
      <w:r>
        <w:t>of</w:t>
      </w:r>
      <w:r>
        <w:rPr>
          <w:spacing w:val="-8"/>
        </w:rPr>
        <w:t xml:space="preserve"> </w:t>
      </w:r>
      <w:r>
        <w:t>a</w:t>
      </w:r>
      <w:r>
        <w:rPr>
          <w:spacing w:val="-6"/>
        </w:rPr>
        <w:t xml:space="preserve"> </w:t>
      </w:r>
      <w:r>
        <w:t>la</w:t>
      </w:r>
      <w:r>
        <w:rPr>
          <w:spacing w:val="-10"/>
        </w:rPr>
        <w:t xml:space="preserve"> </w:t>
      </w:r>
      <w:r>
        <w:t>carte</w:t>
      </w:r>
      <w:r>
        <w:rPr>
          <w:spacing w:val="-8"/>
        </w:rPr>
        <w:t xml:space="preserve"> </w:t>
      </w:r>
      <w:r>
        <w:t>entrees</w:t>
      </w:r>
      <w:r>
        <w:rPr>
          <w:spacing w:val="-8"/>
        </w:rPr>
        <w:t xml:space="preserve"> </w:t>
      </w:r>
      <w:r>
        <w:t>and</w:t>
      </w:r>
      <w:r>
        <w:rPr>
          <w:spacing w:val="-9"/>
        </w:rPr>
        <w:t xml:space="preserve"> </w:t>
      </w:r>
      <w:r>
        <w:t>side</w:t>
      </w:r>
      <w:r>
        <w:rPr>
          <w:spacing w:val="-7"/>
        </w:rPr>
        <w:t xml:space="preserve"> </w:t>
      </w:r>
      <w:r>
        <w:t>dishes,</w:t>
      </w:r>
      <w:r>
        <w:rPr>
          <w:spacing w:val="-7"/>
        </w:rPr>
        <w:t xml:space="preserve"> </w:t>
      </w:r>
      <w:r>
        <w:t>including</w:t>
      </w:r>
      <w:r>
        <w:rPr>
          <w:spacing w:val="-8"/>
        </w:rPr>
        <w:t xml:space="preserve"> </w:t>
      </w:r>
      <w:r>
        <w:t>potatoes,</w:t>
      </w:r>
      <w:r>
        <w:rPr>
          <w:spacing w:val="-7"/>
        </w:rPr>
        <w:t xml:space="preserve"> </w:t>
      </w:r>
      <w:r>
        <w:t>will</w:t>
      </w:r>
      <w:r>
        <w:rPr>
          <w:spacing w:val="-9"/>
        </w:rPr>
        <w:t xml:space="preserve"> </w:t>
      </w:r>
      <w:r>
        <w:t>not</w:t>
      </w:r>
      <w:r>
        <w:rPr>
          <w:spacing w:val="-4"/>
        </w:rPr>
        <w:t xml:space="preserve"> </w:t>
      </w:r>
      <w:r>
        <w:t>be</w:t>
      </w:r>
      <w:r>
        <w:rPr>
          <w:spacing w:val="-9"/>
        </w:rPr>
        <w:t xml:space="preserve"> </w:t>
      </w:r>
      <w:r>
        <w:t>greater</w:t>
      </w:r>
      <w:r>
        <w:rPr>
          <w:spacing w:val="-6"/>
        </w:rPr>
        <w:t xml:space="preserve"> </w:t>
      </w:r>
      <w:r>
        <w:t>than</w:t>
      </w:r>
      <w:r>
        <w:rPr>
          <w:spacing w:val="-9"/>
        </w:rPr>
        <w:t xml:space="preserve"> </w:t>
      </w:r>
      <w:r>
        <w:t>the size of comparable portions offered as part of school meals. Fruits and non-fried vegetables are exempt from portion size</w:t>
      </w:r>
      <w:r>
        <w:rPr>
          <w:spacing w:val="-30"/>
        </w:rPr>
        <w:t xml:space="preserve"> </w:t>
      </w:r>
      <w:r>
        <w:t>limits.</w:t>
      </w:r>
    </w:p>
    <w:p w14:paraId="7942F584" w14:textId="77777777" w:rsidR="00D07B2F" w:rsidRDefault="00D07B2F">
      <w:pPr>
        <w:pStyle w:val="BodyText"/>
        <w:spacing w:before="9"/>
        <w:rPr>
          <w:sz w:val="31"/>
        </w:rPr>
      </w:pPr>
    </w:p>
    <w:p w14:paraId="7942F585" w14:textId="3BF13D9A" w:rsidR="00D07B2F" w:rsidRDefault="00AB051B">
      <w:pPr>
        <w:pStyle w:val="BodyText"/>
        <w:spacing w:before="1"/>
        <w:ind w:left="108" w:right="387"/>
      </w:pPr>
      <w:r w:rsidRPr="00AA1F77">
        <w:rPr>
          <w:b/>
          <w:u w:val="thick"/>
        </w:rPr>
        <w:t>Fundraising Activities</w:t>
      </w:r>
      <w:r w:rsidRPr="00AA1F77">
        <w:t>. To support children’s health and school nutrition education efforts, school fundraising activities</w:t>
      </w:r>
      <w:r w:rsidR="00C036CE" w:rsidRPr="00AA1F77">
        <w:t>, during and after the school day</w:t>
      </w:r>
      <w:r w:rsidR="005F3185" w:rsidRPr="00AA1F77">
        <w:t xml:space="preserve">, </w:t>
      </w:r>
      <w:r w:rsidRPr="00AA1F77">
        <w:t>will</w:t>
      </w:r>
      <w:r w:rsidR="005F3185" w:rsidRPr="00AA1F77">
        <w:t xml:space="preserve"> only sell </w:t>
      </w:r>
      <w:r w:rsidR="00164AE4" w:rsidRPr="00AA1F77">
        <w:t>non-food items</w:t>
      </w:r>
      <w:r w:rsidR="00C40218" w:rsidRPr="00AA1F77">
        <w:t xml:space="preserve"> or foods and beverages</w:t>
      </w:r>
      <w:r w:rsidR="00410FC7" w:rsidRPr="00AA1F77">
        <w:t xml:space="preserve"> that meet or exceed the Smart Snacks nutrition standards.</w:t>
      </w:r>
      <w:r w:rsidRPr="00AA1F77">
        <w:t xml:space="preserve"> Schools</w:t>
      </w:r>
      <w:r>
        <w:t xml:space="preserve"> will </w:t>
      </w:r>
      <w:r w:rsidR="00C64D46">
        <w:t xml:space="preserve">also </w:t>
      </w:r>
      <w:r>
        <w:t>encourage fundraising activities that promote physical activity.</w:t>
      </w:r>
    </w:p>
    <w:p w14:paraId="7942F586" w14:textId="2443F0BD" w:rsidR="00D07B2F" w:rsidRDefault="002F268A">
      <w:pPr>
        <w:pStyle w:val="BodyText"/>
        <w:spacing w:before="137"/>
        <w:ind w:left="108" w:right="442"/>
      </w:pPr>
      <w:r>
        <w:t>To</w:t>
      </w:r>
      <w:r w:rsidR="00AB051B">
        <w:rPr>
          <w:spacing w:val="-11"/>
        </w:rPr>
        <w:t xml:space="preserve"> </w:t>
      </w:r>
      <w:r w:rsidR="00AB051B">
        <w:t>support</w:t>
      </w:r>
      <w:r w:rsidR="00AB051B">
        <w:rPr>
          <w:spacing w:val="-11"/>
        </w:rPr>
        <w:t xml:space="preserve"> </w:t>
      </w:r>
      <w:r w:rsidR="00AB051B">
        <w:t>this</w:t>
      </w:r>
      <w:r w:rsidR="00AB051B">
        <w:rPr>
          <w:spacing w:val="-11"/>
        </w:rPr>
        <w:t xml:space="preserve"> </w:t>
      </w:r>
      <w:r w:rsidR="00AB051B">
        <w:t>initiative,</w:t>
      </w:r>
      <w:r w:rsidR="00AB051B">
        <w:rPr>
          <w:spacing w:val="-10"/>
        </w:rPr>
        <w:t xml:space="preserve"> </w:t>
      </w:r>
      <w:r w:rsidR="00AB051B">
        <w:t>the</w:t>
      </w:r>
      <w:r w:rsidR="00AB051B">
        <w:rPr>
          <w:spacing w:val="-11"/>
        </w:rPr>
        <w:t xml:space="preserve"> </w:t>
      </w:r>
      <w:r w:rsidR="00AB051B">
        <w:t>District</w:t>
      </w:r>
      <w:r w:rsidR="00AB051B">
        <w:rPr>
          <w:spacing w:val="-11"/>
        </w:rPr>
        <w:t xml:space="preserve"> </w:t>
      </w:r>
      <w:r w:rsidR="00AB051B">
        <w:t>will</w:t>
      </w:r>
      <w:r w:rsidR="00AB051B">
        <w:rPr>
          <w:spacing w:val="-11"/>
        </w:rPr>
        <w:t xml:space="preserve"> </w:t>
      </w:r>
      <w:r w:rsidR="00AB051B">
        <w:t>provide</w:t>
      </w:r>
      <w:r w:rsidR="00AB051B">
        <w:rPr>
          <w:spacing w:val="-11"/>
        </w:rPr>
        <w:t xml:space="preserve"> </w:t>
      </w:r>
      <w:r w:rsidR="00AB051B">
        <w:t>schools</w:t>
      </w:r>
      <w:r w:rsidR="00AB051B">
        <w:rPr>
          <w:spacing w:val="-10"/>
        </w:rPr>
        <w:t xml:space="preserve"> </w:t>
      </w:r>
      <w:r w:rsidR="00AB051B">
        <w:t>with</w:t>
      </w:r>
      <w:r w:rsidR="00AB051B">
        <w:rPr>
          <w:spacing w:val="-11"/>
        </w:rPr>
        <w:t xml:space="preserve"> </w:t>
      </w:r>
      <w:r w:rsidR="00AB051B">
        <w:t>a</w:t>
      </w:r>
      <w:r w:rsidR="00AB051B">
        <w:rPr>
          <w:spacing w:val="-11"/>
        </w:rPr>
        <w:t xml:space="preserve"> </w:t>
      </w:r>
      <w:r w:rsidR="00AB051B">
        <w:t>fundraiser</w:t>
      </w:r>
      <w:r w:rsidR="00AB051B">
        <w:rPr>
          <w:spacing w:val="-11"/>
        </w:rPr>
        <w:t xml:space="preserve"> </w:t>
      </w:r>
      <w:r w:rsidR="00AB051B">
        <w:t>toolkit.</w:t>
      </w:r>
      <w:r w:rsidR="00AB051B">
        <w:rPr>
          <w:spacing w:val="-11"/>
        </w:rPr>
        <w:t xml:space="preserve"> </w:t>
      </w:r>
      <w:r w:rsidR="00AB051B">
        <w:t>This</w:t>
      </w:r>
      <w:r w:rsidR="00AB051B">
        <w:rPr>
          <w:spacing w:val="-10"/>
        </w:rPr>
        <w:t xml:space="preserve"> </w:t>
      </w:r>
      <w:r w:rsidR="00AB051B">
        <w:t>toolkit</w:t>
      </w:r>
      <w:r w:rsidR="00AB051B">
        <w:rPr>
          <w:spacing w:val="-11"/>
        </w:rPr>
        <w:t xml:space="preserve"> </w:t>
      </w:r>
      <w:r w:rsidR="00AB051B">
        <w:t>will</w:t>
      </w:r>
      <w:r w:rsidR="00AB051B">
        <w:rPr>
          <w:spacing w:val="-11"/>
        </w:rPr>
        <w:t xml:space="preserve"> </w:t>
      </w:r>
      <w:r w:rsidR="00AB051B">
        <w:t>include a list of compliant fundraising ideas, and steps to execute such events. Schools are encouraged to use this toolkit</w:t>
      </w:r>
      <w:r w:rsidR="00AB051B">
        <w:rPr>
          <w:spacing w:val="-5"/>
        </w:rPr>
        <w:t xml:space="preserve"> </w:t>
      </w:r>
      <w:r w:rsidR="00AB051B">
        <w:t>as</w:t>
      </w:r>
      <w:r w:rsidR="00AB051B">
        <w:rPr>
          <w:spacing w:val="-4"/>
        </w:rPr>
        <w:t xml:space="preserve"> </w:t>
      </w:r>
      <w:r w:rsidR="00AB051B">
        <w:t>a</w:t>
      </w:r>
      <w:r w:rsidR="00AB051B">
        <w:rPr>
          <w:spacing w:val="-5"/>
        </w:rPr>
        <w:t xml:space="preserve"> </w:t>
      </w:r>
      <w:r w:rsidR="00AB051B">
        <w:t>list</w:t>
      </w:r>
      <w:r w:rsidR="00AB051B">
        <w:rPr>
          <w:spacing w:val="-4"/>
        </w:rPr>
        <w:t xml:space="preserve"> </w:t>
      </w:r>
      <w:r w:rsidR="00AB051B">
        <w:t>of</w:t>
      </w:r>
      <w:r w:rsidR="00AB051B">
        <w:rPr>
          <w:spacing w:val="-5"/>
        </w:rPr>
        <w:t xml:space="preserve"> </w:t>
      </w:r>
      <w:r w:rsidR="00471D9A">
        <w:t>suggestions and</w:t>
      </w:r>
      <w:r w:rsidR="00AB051B">
        <w:rPr>
          <w:spacing w:val="-4"/>
        </w:rPr>
        <w:t xml:space="preserve"> </w:t>
      </w:r>
      <w:r w:rsidR="00AB051B">
        <w:t>should</w:t>
      </w:r>
      <w:r w:rsidR="00AB051B">
        <w:rPr>
          <w:spacing w:val="-5"/>
        </w:rPr>
        <w:t xml:space="preserve"> </w:t>
      </w:r>
      <w:r w:rsidR="00AB051B">
        <w:t>not</w:t>
      </w:r>
      <w:r w:rsidR="00AB051B">
        <w:rPr>
          <w:spacing w:val="-4"/>
        </w:rPr>
        <w:t xml:space="preserve"> </w:t>
      </w:r>
      <w:r w:rsidR="00AB051B">
        <w:t>feel</w:t>
      </w:r>
      <w:r w:rsidR="00AB051B">
        <w:rPr>
          <w:spacing w:val="-4"/>
        </w:rPr>
        <w:t xml:space="preserve"> </w:t>
      </w:r>
      <w:r w:rsidR="00AB051B">
        <w:t>limited</w:t>
      </w:r>
      <w:r w:rsidR="00AB051B">
        <w:rPr>
          <w:spacing w:val="-4"/>
        </w:rPr>
        <w:t xml:space="preserve"> </w:t>
      </w:r>
      <w:r w:rsidR="00AB051B">
        <w:t>to</w:t>
      </w:r>
      <w:r w:rsidR="00AB051B">
        <w:rPr>
          <w:spacing w:val="-4"/>
        </w:rPr>
        <w:t xml:space="preserve"> </w:t>
      </w:r>
      <w:r w:rsidR="00AB051B">
        <w:t>the</w:t>
      </w:r>
      <w:r w:rsidR="00AB051B">
        <w:rPr>
          <w:spacing w:val="-4"/>
        </w:rPr>
        <w:t xml:space="preserve"> </w:t>
      </w:r>
      <w:r w:rsidR="00AB051B">
        <w:t>ideas</w:t>
      </w:r>
      <w:r w:rsidR="00AB051B">
        <w:rPr>
          <w:spacing w:val="-4"/>
        </w:rPr>
        <w:t xml:space="preserve"> </w:t>
      </w:r>
      <w:r w:rsidR="00AB051B">
        <w:t>provided.</w:t>
      </w:r>
    </w:p>
    <w:p w14:paraId="7942F587" w14:textId="77777777" w:rsidR="00D07B2F" w:rsidRDefault="00D07B2F">
      <w:pPr>
        <w:pStyle w:val="BodyText"/>
        <w:rPr>
          <w:sz w:val="22"/>
        </w:rPr>
      </w:pPr>
    </w:p>
    <w:p w14:paraId="7942F588" w14:textId="77777777" w:rsidR="00D07B2F" w:rsidRDefault="00D07B2F">
      <w:pPr>
        <w:pStyle w:val="BodyText"/>
        <w:rPr>
          <w:sz w:val="26"/>
        </w:rPr>
      </w:pPr>
    </w:p>
    <w:p w14:paraId="7942F589" w14:textId="77777777" w:rsidR="00D07B2F" w:rsidRDefault="00AB051B">
      <w:pPr>
        <w:pStyle w:val="Heading1"/>
        <w:numPr>
          <w:ilvl w:val="0"/>
          <w:numId w:val="6"/>
        </w:numPr>
        <w:tabs>
          <w:tab w:val="left" w:pos="470"/>
        </w:tabs>
        <w:ind w:left="469" w:hanging="362"/>
      </w:pPr>
      <w:r>
        <w:t>Rewards, Celebrations, and</w:t>
      </w:r>
      <w:r>
        <w:rPr>
          <w:spacing w:val="-7"/>
        </w:rPr>
        <w:t xml:space="preserve"> </w:t>
      </w:r>
      <w:r>
        <w:rPr>
          <w:spacing w:val="-2"/>
        </w:rPr>
        <w:t>Events</w:t>
      </w:r>
    </w:p>
    <w:p w14:paraId="7942F58A" w14:textId="77777777" w:rsidR="00D07B2F" w:rsidRDefault="00AB051B">
      <w:pPr>
        <w:pStyle w:val="BodyText"/>
        <w:spacing w:before="228"/>
        <w:ind w:left="108" w:right="154"/>
      </w:pPr>
      <w:r>
        <w:rPr>
          <w:b/>
          <w:u w:val="thick"/>
        </w:rPr>
        <w:t>Food as reward</w:t>
      </w:r>
      <w:r>
        <w:rPr>
          <w:b/>
        </w:rPr>
        <w:t xml:space="preserve">. </w:t>
      </w:r>
      <w:r>
        <w:t>Schools will not use foods or beverages as reward</w:t>
      </w:r>
      <w:r>
        <w:rPr>
          <w:position w:val="6"/>
          <w:sz w:val="13"/>
        </w:rPr>
        <w:t>4</w:t>
      </w:r>
      <w:r>
        <w:t>. Behavior plans that use food as reward will need to be approved by the respective VP of Schools and District SHAC Coordinator.</w:t>
      </w:r>
    </w:p>
    <w:p w14:paraId="7942F58B" w14:textId="77777777" w:rsidR="00D07B2F" w:rsidRDefault="00D07B2F">
      <w:pPr>
        <w:pStyle w:val="BodyText"/>
        <w:spacing w:before="11"/>
        <w:rPr>
          <w:sz w:val="19"/>
        </w:rPr>
      </w:pPr>
    </w:p>
    <w:p w14:paraId="7942F58C" w14:textId="77777777" w:rsidR="00D07B2F" w:rsidRDefault="00AB051B">
      <w:pPr>
        <w:ind w:left="108"/>
        <w:rPr>
          <w:sz w:val="20"/>
        </w:rPr>
      </w:pPr>
      <w:r>
        <w:rPr>
          <w:b/>
          <w:sz w:val="20"/>
          <w:u w:val="thick"/>
        </w:rPr>
        <w:t>Food as punishment</w:t>
      </w:r>
      <w:r>
        <w:rPr>
          <w:b/>
          <w:sz w:val="20"/>
        </w:rPr>
        <w:t xml:space="preserve">. </w:t>
      </w:r>
      <w:r>
        <w:rPr>
          <w:sz w:val="20"/>
        </w:rPr>
        <w:t>Schools will not withhold food or beverages as punishment.</w:t>
      </w:r>
    </w:p>
    <w:p w14:paraId="7942F58D" w14:textId="77777777" w:rsidR="00D07B2F" w:rsidRDefault="00D07B2F">
      <w:pPr>
        <w:pStyle w:val="BodyText"/>
        <w:spacing w:before="10"/>
        <w:rPr>
          <w:sz w:val="11"/>
        </w:rPr>
      </w:pPr>
    </w:p>
    <w:p w14:paraId="7942F58E" w14:textId="75945550" w:rsidR="00D07B2F" w:rsidRDefault="00AB051B">
      <w:pPr>
        <w:pStyle w:val="BodyText"/>
        <w:spacing w:before="94"/>
        <w:ind w:left="108" w:right="154"/>
      </w:pPr>
      <w:r>
        <w:rPr>
          <w:b/>
          <w:u w:val="thick"/>
        </w:rPr>
        <w:t>Celebrations during the school day</w:t>
      </w:r>
      <w:r>
        <w:t xml:space="preserve">. There will be no nutrition exemptions for special events. Schools </w:t>
      </w:r>
      <w:r>
        <w:rPr>
          <w:spacing w:val="-2"/>
        </w:rPr>
        <w:t xml:space="preserve">are </w:t>
      </w:r>
      <w:r>
        <w:t>encouraged</w:t>
      </w:r>
      <w:r>
        <w:rPr>
          <w:spacing w:val="-11"/>
        </w:rPr>
        <w:t xml:space="preserve"> </w:t>
      </w:r>
      <w:r>
        <w:t>to</w:t>
      </w:r>
      <w:r>
        <w:rPr>
          <w:spacing w:val="-10"/>
        </w:rPr>
        <w:t xml:space="preserve"> </w:t>
      </w:r>
      <w:r>
        <w:t>be</w:t>
      </w:r>
      <w:r>
        <w:rPr>
          <w:spacing w:val="-10"/>
        </w:rPr>
        <w:t xml:space="preserve"> </w:t>
      </w:r>
      <w:r>
        <w:t>creative</w:t>
      </w:r>
      <w:r>
        <w:rPr>
          <w:spacing w:val="-10"/>
        </w:rPr>
        <w:t xml:space="preserve"> </w:t>
      </w:r>
      <w:r>
        <w:t>in</w:t>
      </w:r>
      <w:r>
        <w:rPr>
          <w:spacing w:val="-11"/>
        </w:rPr>
        <w:t xml:space="preserve"> </w:t>
      </w:r>
      <w:r w:rsidR="00FF2EEC">
        <w:t>holding</w:t>
      </w:r>
      <w:r>
        <w:rPr>
          <w:spacing w:val="-10"/>
        </w:rPr>
        <w:t xml:space="preserve"> </w:t>
      </w:r>
      <w:r>
        <w:t>celebrations</w:t>
      </w:r>
      <w:r>
        <w:rPr>
          <w:spacing w:val="-11"/>
        </w:rPr>
        <w:t xml:space="preserve"> </w:t>
      </w:r>
      <w:r>
        <w:t>without</w:t>
      </w:r>
      <w:r>
        <w:rPr>
          <w:spacing w:val="-10"/>
        </w:rPr>
        <w:t xml:space="preserve"> </w:t>
      </w:r>
      <w:r>
        <w:t>food,</w:t>
      </w:r>
      <w:r>
        <w:rPr>
          <w:spacing w:val="-11"/>
        </w:rPr>
        <w:t xml:space="preserve"> </w:t>
      </w:r>
      <w:r>
        <w:t>or</w:t>
      </w:r>
      <w:r>
        <w:rPr>
          <w:spacing w:val="-10"/>
        </w:rPr>
        <w:t xml:space="preserve"> </w:t>
      </w:r>
      <w:r>
        <w:t>solely</w:t>
      </w:r>
      <w:r>
        <w:rPr>
          <w:spacing w:val="-10"/>
        </w:rPr>
        <w:t xml:space="preserve"> </w:t>
      </w:r>
      <w:r>
        <w:t>involving</w:t>
      </w:r>
      <w:r>
        <w:rPr>
          <w:spacing w:val="-10"/>
        </w:rPr>
        <w:t xml:space="preserve"> </w:t>
      </w:r>
      <w:r>
        <w:t>foods</w:t>
      </w:r>
      <w:r>
        <w:rPr>
          <w:spacing w:val="-11"/>
        </w:rPr>
        <w:t xml:space="preserve"> </w:t>
      </w:r>
      <w:r>
        <w:t>that</w:t>
      </w:r>
      <w:r>
        <w:rPr>
          <w:spacing w:val="-10"/>
        </w:rPr>
        <w:t xml:space="preserve"> </w:t>
      </w:r>
      <w:r>
        <w:t>meet</w:t>
      </w:r>
      <w:r>
        <w:rPr>
          <w:spacing w:val="-10"/>
        </w:rPr>
        <w:t xml:space="preserve"> </w:t>
      </w:r>
      <w:r>
        <w:t>the</w:t>
      </w:r>
      <w:r>
        <w:rPr>
          <w:spacing w:val="-10"/>
        </w:rPr>
        <w:t xml:space="preserve"> </w:t>
      </w:r>
      <w:r>
        <w:t>Smart Snacks standards (see Section III). It is suggested that schools leverage some of the ideas in the fundraiser toolkit for school celebrations as</w:t>
      </w:r>
      <w:r>
        <w:rPr>
          <w:spacing w:val="-18"/>
        </w:rPr>
        <w:t xml:space="preserve"> </w:t>
      </w:r>
      <w:r>
        <w:t>well.</w:t>
      </w:r>
    </w:p>
    <w:p w14:paraId="7942F58F" w14:textId="77777777" w:rsidR="00D07B2F" w:rsidRDefault="00D07B2F">
      <w:pPr>
        <w:pStyle w:val="BodyText"/>
        <w:spacing w:before="2"/>
        <w:rPr>
          <w:sz w:val="28"/>
        </w:rPr>
      </w:pPr>
    </w:p>
    <w:p w14:paraId="7942F590" w14:textId="52C66622" w:rsidR="00D07B2F" w:rsidRDefault="00AB051B">
      <w:pPr>
        <w:pStyle w:val="BodyText"/>
        <w:spacing w:before="1" w:line="242" w:lineRule="auto"/>
        <w:ind w:left="108" w:right="709"/>
      </w:pPr>
      <w:r>
        <w:rPr>
          <w:b/>
          <w:u w:val="thick"/>
        </w:rPr>
        <w:t>School-sponsored Events</w:t>
      </w:r>
      <w:r>
        <w:rPr>
          <w:b/>
        </w:rPr>
        <w:t xml:space="preserve">. </w:t>
      </w:r>
      <w:r>
        <w:t xml:space="preserve">Foods and beverages offered or sold at school-sponsored events </w:t>
      </w:r>
      <w:r w:rsidR="006D3ECD">
        <w:t>outside of school meal programs during the school day and during the extended school day (including out-of-school time</w:t>
      </w:r>
      <w:r w:rsidR="002203CC">
        <w:t>/before and after school)</w:t>
      </w:r>
      <w:r>
        <w:t xml:space="preserve"> will</w:t>
      </w:r>
      <w:r w:rsidR="002203CC">
        <w:t>, at minimum,</w:t>
      </w:r>
      <w:r>
        <w:t xml:space="preserve"> meet the nutrition standards enumerated in Smart Snacks (See section III).</w:t>
      </w:r>
    </w:p>
    <w:p w14:paraId="7942F591" w14:textId="77777777" w:rsidR="00D07B2F" w:rsidRDefault="00D07B2F">
      <w:pPr>
        <w:pStyle w:val="BodyText"/>
        <w:rPr>
          <w:sz w:val="22"/>
        </w:rPr>
      </w:pPr>
    </w:p>
    <w:p w14:paraId="7942F592" w14:textId="77777777" w:rsidR="00D07B2F" w:rsidRDefault="00D07B2F">
      <w:pPr>
        <w:pStyle w:val="BodyText"/>
        <w:spacing w:before="6"/>
        <w:rPr>
          <w:sz w:val="17"/>
        </w:rPr>
      </w:pPr>
    </w:p>
    <w:p w14:paraId="7942F593" w14:textId="77777777" w:rsidR="00D07B2F" w:rsidRDefault="00AB051B">
      <w:pPr>
        <w:pStyle w:val="Heading1"/>
        <w:numPr>
          <w:ilvl w:val="0"/>
          <w:numId w:val="6"/>
        </w:numPr>
        <w:tabs>
          <w:tab w:val="left" w:pos="404"/>
        </w:tabs>
        <w:spacing w:before="1"/>
        <w:ind w:left="403" w:hanging="296"/>
      </w:pPr>
      <w:r>
        <w:t>Nutrition and Physical Activity Promotion and Food</w:t>
      </w:r>
      <w:r>
        <w:rPr>
          <w:spacing w:val="-13"/>
        </w:rPr>
        <w:t xml:space="preserve"> </w:t>
      </w:r>
      <w:r>
        <w:t>Marketing</w:t>
      </w:r>
    </w:p>
    <w:p w14:paraId="7942F594" w14:textId="77777777" w:rsidR="00D07B2F" w:rsidRDefault="00D07B2F">
      <w:pPr>
        <w:pStyle w:val="BodyText"/>
        <w:spacing w:before="10"/>
        <w:rPr>
          <w:b/>
          <w:sz w:val="23"/>
        </w:rPr>
      </w:pPr>
    </w:p>
    <w:p w14:paraId="7942F595" w14:textId="77777777" w:rsidR="00D07B2F" w:rsidRDefault="00AB051B">
      <w:pPr>
        <w:pStyle w:val="BodyText"/>
        <w:ind w:left="108" w:right="1355"/>
      </w:pPr>
      <w:r>
        <w:rPr>
          <w:b/>
          <w:u w:val="thick"/>
        </w:rPr>
        <w:t>Nutrition Education and Promotion</w:t>
      </w:r>
      <w:r>
        <w:t>. IDEA Public Schools aims to teach, encourage, and support healthy eating. Schools should provide nutrition education and engage in nutrition promotion that:</w:t>
      </w:r>
    </w:p>
    <w:p w14:paraId="7942F596" w14:textId="77777777" w:rsidR="00D07B2F" w:rsidRDefault="00D07B2F">
      <w:pPr>
        <w:pStyle w:val="BodyText"/>
        <w:spacing w:before="1"/>
      </w:pPr>
    </w:p>
    <w:p w14:paraId="7942F597" w14:textId="3A005E9F" w:rsidR="00D07B2F" w:rsidRDefault="00AB051B">
      <w:pPr>
        <w:pStyle w:val="ListParagraph"/>
        <w:numPr>
          <w:ilvl w:val="0"/>
          <w:numId w:val="3"/>
        </w:numPr>
        <w:tabs>
          <w:tab w:val="left" w:pos="1188"/>
          <w:tab w:val="left" w:pos="1189"/>
        </w:tabs>
        <w:ind w:hanging="361"/>
        <w:rPr>
          <w:sz w:val="20"/>
        </w:rPr>
      </w:pPr>
      <w:r>
        <w:rPr>
          <w:sz w:val="20"/>
        </w:rPr>
        <w:t>Offers</w:t>
      </w:r>
      <w:r>
        <w:rPr>
          <w:spacing w:val="-7"/>
          <w:sz w:val="20"/>
        </w:rPr>
        <w:t xml:space="preserve"> </w:t>
      </w:r>
      <w:r>
        <w:rPr>
          <w:sz w:val="20"/>
        </w:rPr>
        <w:t>each</w:t>
      </w:r>
      <w:r>
        <w:rPr>
          <w:spacing w:val="-8"/>
          <w:sz w:val="20"/>
        </w:rPr>
        <w:t xml:space="preserve"> </w:t>
      </w:r>
      <w:r>
        <w:rPr>
          <w:sz w:val="20"/>
        </w:rPr>
        <w:t>grade</w:t>
      </w:r>
      <w:r>
        <w:rPr>
          <w:spacing w:val="-9"/>
          <w:sz w:val="20"/>
        </w:rPr>
        <w:t xml:space="preserve"> </w:t>
      </w:r>
      <w:r>
        <w:rPr>
          <w:sz w:val="20"/>
        </w:rPr>
        <w:t>level</w:t>
      </w:r>
      <w:r>
        <w:rPr>
          <w:spacing w:val="-6"/>
          <w:sz w:val="20"/>
        </w:rPr>
        <w:t xml:space="preserve"> </w:t>
      </w:r>
      <w:r>
        <w:rPr>
          <w:sz w:val="20"/>
        </w:rPr>
        <w:t>a</w:t>
      </w:r>
      <w:r>
        <w:rPr>
          <w:spacing w:val="-8"/>
          <w:sz w:val="20"/>
        </w:rPr>
        <w:t xml:space="preserve"> </w:t>
      </w:r>
      <w:r>
        <w:rPr>
          <w:sz w:val="20"/>
        </w:rPr>
        <w:t>nutrition</w:t>
      </w:r>
      <w:r>
        <w:rPr>
          <w:spacing w:val="-10"/>
          <w:sz w:val="20"/>
        </w:rPr>
        <w:t xml:space="preserve"> </w:t>
      </w:r>
      <w:r>
        <w:rPr>
          <w:sz w:val="20"/>
        </w:rPr>
        <w:t>program</w:t>
      </w:r>
      <w:r w:rsidR="005E0B11">
        <w:rPr>
          <w:sz w:val="20"/>
        </w:rPr>
        <w:t xml:space="preserve"> at least</w:t>
      </w:r>
      <w:r w:rsidR="00F03F69">
        <w:rPr>
          <w:sz w:val="20"/>
        </w:rPr>
        <w:t xml:space="preserve"> once a semester</w:t>
      </w:r>
      <w:r>
        <w:rPr>
          <w:spacing w:val="-5"/>
          <w:sz w:val="20"/>
        </w:rPr>
        <w:t xml:space="preserve"> </w:t>
      </w:r>
      <w:r>
        <w:rPr>
          <w:sz w:val="20"/>
        </w:rPr>
        <w:t>which</w:t>
      </w:r>
      <w:r>
        <w:rPr>
          <w:spacing w:val="-7"/>
          <w:sz w:val="20"/>
        </w:rPr>
        <w:t xml:space="preserve"> </w:t>
      </w:r>
      <w:r>
        <w:rPr>
          <w:sz w:val="20"/>
        </w:rPr>
        <w:t>promotes</w:t>
      </w:r>
      <w:r>
        <w:rPr>
          <w:spacing w:val="-6"/>
          <w:sz w:val="20"/>
        </w:rPr>
        <w:t xml:space="preserve"> </w:t>
      </w:r>
      <w:r>
        <w:rPr>
          <w:sz w:val="20"/>
        </w:rPr>
        <w:t>and</w:t>
      </w:r>
      <w:r>
        <w:rPr>
          <w:spacing w:val="-7"/>
          <w:sz w:val="20"/>
        </w:rPr>
        <w:t xml:space="preserve"> </w:t>
      </w:r>
      <w:r>
        <w:rPr>
          <w:sz w:val="20"/>
        </w:rPr>
        <w:t>protects</w:t>
      </w:r>
      <w:r>
        <w:rPr>
          <w:spacing w:val="-9"/>
          <w:sz w:val="20"/>
        </w:rPr>
        <w:t xml:space="preserve"> </w:t>
      </w:r>
      <w:r>
        <w:rPr>
          <w:sz w:val="20"/>
        </w:rPr>
        <w:t>their</w:t>
      </w:r>
      <w:r>
        <w:rPr>
          <w:spacing w:val="-5"/>
          <w:sz w:val="20"/>
        </w:rPr>
        <w:t xml:space="preserve"> </w:t>
      </w:r>
      <w:r>
        <w:rPr>
          <w:spacing w:val="-2"/>
          <w:sz w:val="20"/>
        </w:rPr>
        <w:t>health</w:t>
      </w:r>
    </w:p>
    <w:p w14:paraId="7942F598" w14:textId="77777777" w:rsidR="00D07B2F" w:rsidRDefault="00AB051B">
      <w:pPr>
        <w:pStyle w:val="ListParagraph"/>
        <w:numPr>
          <w:ilvl w:val="0"/>
          <w:numId w:val="3"/>
        </w:numPr>
        <w:tabs>
          <w:tab w:val="left" w:pos="1188"/>
          <w:tab w:val="left" w:pos="1189"/>
        </w:tabs>
        <w:spacing w:before="1"/>
        <w:ind w:right="1478"/>
        <w:rPr>
          <w:sz w:val="20"/>
        </w:rPr>
      </w:pPr>
      <w:r>
        <w:rPr>
          <w:sz w:val="20"/>
        </w:rPr>
        <w:t>Includes</w:t>
      </w:r>
      <w:r>
        <w:rPr>
          <w:spacing w:val="-11"/>
          <w:sz w:val="20"/>
        </w:rPr>
        <w:t xml:space="preserve"> </w:t>
      </w:r>
      <w:r>
        <w:rPr>
          <w:sz w:val="20"/>
        </w:rPr>
        <w:t>but</w:t>
      </w:r>
      <w:r>
        <w:rPr>
          <w:spacing w:val="-8"/>
          <w:sz w:val="20"/>
        </w:rPr>
        <w:t xml:space="preserve"> </w:t>
      </w:r>
      <w:r>
        <w:rPr>
          <w:sz w:val="20"/>
        </w:rPr>
        <w:t>is</w:t>
      </w:r>
      <w:r>
        <w:rPr>
          <w:spacing w:val="-10"/>
          <w:sz w:val="20"/>
        </w:rPr>
        <w:t xml:space="preserve"> </w:t>
      </w:r>
      <w:r>
        <w:rPr>
          <w:sz w:val="20"/>
        </w:rPr>
        <w:t>not</w:t>
      </w:r>
      <w:r>
        <w:rPr>
          <w:spacing w:val="-10"/>
          <w:sz w:val="20"/>
        </w:rPr>
        <w:t xml:space="preserve"> </w:t>
      </w:r>
      <w:r>
        <w:rPr>
          <w:sz w:val="20"/>
        </w:rPr>
        <w:t>limited</w:t>
      </w:r>
      <w:r>
        <w:rPr>
          <w:spacing w:val="-11"/>
          <w:sz w:val="20"/>
        </w:rPr>
        <w:t xml:space="preserve"> </w:t>
      </w:r>
      <w:r>
        <w:rPr>
          <w:sz w:val="20"/>
        </w:rPr>
        <w:t>to</w:t>
      </w:r>
      <w:r>
        <w:rPr>
          <w:spacing w:val="-7"/>
          <w:sz w:val="20"/>
        </w:rPr>
        <w:t xml:space="preserve"> </w:t>
      </w:r>
      <w:r>
        <w:rPr>
          <w:sz w:val="20"/>
        </w:rPr>
        <w:t>contests,</w:t>
      </w:r>
      <w:r>
        <w:rPr>
          <w:spacing w:val="-9"/>
          <w:sz w:val="20"/>
        </w:rPr>
        <w:t xml:space="preserve"> </w:t>
      </w:r>
      <w:r>
        <w:rPr>
          <w:sz w:val="20"/>
        </w:rPr>
        <w:t>promotions,</w:t>
      </w:r>
      <w:r>
        <w:rPr>
          <w:spacing w:val="-10"/>
          <w:sz w:val="20"/>
        </w:rPr>
        <w:t xml:space="preserve"> </w:t>
      </w:r>
      <w:r>
        <w:rPr>
          <w:sz w:val="20"/>
        </w:rPr>
        <w:t>taste</w:t>
      </w:r>
      <w:r>
        <w:rPr>
          <w:spacing w:val="-11"/>
          <w:sz w:val="20"/>
        </w:rPr>
        <w:t xml:space="preserve"> </w:t>
      </w:r>
      <w:r>
        <w:rPr>
          <w:sz w:val="20"/>
        </w:rPr>
        <w:t>testing,</w:t>
      </w:r>
      <w:r>
        <w:rPr>
          <w:spacing w:val="-11"/>
          <w:sz w:val="20"/>
        </w:rPr>
        <w:t xml:space="preserve"> </w:t>
      </w:r>
      <w:r>
        <w:rPr>
          <w:sz w:val="20"/>
        </w:rPr>
        <w:t>farm</w:t>
      </w:r>
      <w:r>
        <w:rPr>
          <w:spacing w:val="-5"/>
          <w:sz w:val="20"/>
        </w:rPr>
        <w:t xml:space="preserve"> </w:t>
      </w:r>
      <w:r>
        <w:rPr>
          <w:sz w:val="20"/>
        </w:rPr>
        <w:t>visits,</w:t>
      </w:r>
      <w:r>
        <w:rPr>
          <w:spacing w:val="-11"/>
          <w:sz w:val="20"/>
        </w:rPr>
        <w:t xml:space="preserve"> </w:t>
      </w:r>
      <w:r>
        <w:rPr>
          <w:sz w:val="20"/>
        </w:rPr>
        <w:t>and</w:t>
      </w:r>
      <w:r>
        <w:rPr>
          <w:spacing w:val="-11"/>
          <w:sz w:val="20"/>
        </w:rPr>
        <w:t xml:space="preserve"> </w:t>
      </w:r>
      <w:r>
        <w:rPr>
          <w:sz w:val="20"/>
        </w:rPr>
        <w:t>school gardens;</w:t>
      </w:r>
    </w:p>
    <w:p w14:paraId="7942F599" w14:textId="4C02A3AD" w:rsidR="00D07B2F" w:rsidRDefault="00AB051B" w:rsidP="77F04906">
      <w:pPr>
        <w:pStyle w:val="ListParagraph"/>
        <w:numPr>
          <w:ilvl w:val="0"/>
          <w:numId w:val="3"/>
        </w:numPr>
        <w:tabs>
          <w:tab w:val="left" w:pos="1188"/>
          <w:tab w:val="left" w:pos="1189"/>
        </w:tabs>
        <w:ind w:right="1585"/>
        <w:rPr>
          <w:sz w:val="20"/>
          <w:szCs w:val="20"/>
        </w:rPr>
      </w:pPr>
      <w:r w:rsidRPr="77F04906">
        <w:rPr>
          <w:sz w:val="20"/>
          <w:szCs w:val="20"/>
        </w:rPr>
        <w:t>Promotes</w:t>
      </w:r>
      <w:r w:rsidRPr="77F04906">
        <w:rPr>
          <w:spacing w:val="-13"/>
          <w:sz w:val="20"/>
          <w:szCs w:val="20"/>
        </w:rPr>
        <w:t xml:space="preserve"> </w:t>
      </w:r>
      <w:r w:rsidRPr="77F04906">
        <w:rPr>
          <w:sz w:val="20"/>
          <w:szCs w:val="20"/>
        </w:rPr>
        <w:t>fruits,</w:t>
      </w:r>
      <w:r w:rsidRPr="77F04906">
        <w:rPr>
          <w:spacing w:val="-13"/>
          <w:sz w:val="20"/>
          <w:szCs w:val="20"/>
        </w:rPr>
        <w:t xml:space="preserve"> </w:t>
      </w:r>
      <w:r w:rsidRPr="77F04906">
        <w:rPr>
          <w:sz w:val="20"/>
          <w:szCs w:val="20"/>
        </w:rPr>
        <w:t>vegetables,</w:t>
      </w:r>
      <w:r w:rsidRPr="77F04906">
        <w:rPr>
          <w:spacing w:val="-13"/>
          <w:sz w:val="20"/>
          <w:szCs w:val="20"/>
        </w:rPr>
        <w:t xml:space="preserve"> </w:t>
      </w:r>
      <w:r w:rsidRPr="77F04906">
        <w:rPr>
          <w:sz w:val="20"/>
          <w:szCs w:val="20"/>
        </w:rPr>
        <w:t>whole</w:t>
      </w:r>
      <w:r w:rsidRPr="77F04906">
        <w:rPr>
          <w:spacing w:val="-10"/>
          <w:sz w:val="20"/>
          <w:szCs w:val="20"/>
        </w:rPr>
        <w:t xml:space="preserve"> </w:t>
      </w:r>
      <w:r w:rsidRPr="77F04906">
        <w:rPr>
          <w:sz w:val="20"/>
          <w:szCs w:val="20"/>
        </w:rPr>
        <w:t>grain</w:t>
      </w:r>
      <w:r w:rsidRPr="77F04906">
        <w:rPr>
          <w:spacing w:val="-13"/>
          <w:sz w:val="20"/>
          <w:szCs w:val="20"/>
        </w:rPr>
        <w:t xml:space="preserve"> </w:t>
      </w:r>
      <w:r w:rsidRPr="77F04906">
        <w:rPr>
          <w:sz w:val="20"/>
          <w:szCs w:val="20"/>
        </w:rPr>
        <w:t>products,</w:t>
      </w:r>
      <w:r w:rsidRPr="77F04906">
        <w:rPr>
          <w:spacing w:val="-13"/>
          <w:sz w:val="20"/>
          <w:szCs w:val="20"/>
        </w:rPr>
        <w:t xml:space="preserve"> </w:t>
      </w:r>
      <w:r w:rsidRPr="77F04906">
        <w:rPr>
          <w:sz w:val="20"/>
          <w:szCs w:val="20"/>
        </w:rPr>
        <w:t>low-fat</w:t>
      </w:r>
      <w:r w:rsidRPr="77F04906">
        <w:rPr>
          <w:spacing w:val="-12"/>
          <w:sz w:val="20"/>
          <w:szCs w:val="20"/>
        </w:rPr>
        <w:t xml:space="preserve"> </w:t>
      </w:r>
      <w:r w:rsidRPr="77F04906">
        <w:rPr>
          <w:sz w:val="20"/>
          <w:szCs w:val="20"/>
        </w:rPr>
        <w:t>and</w:t>
      </w:r>
      <w:r w:rsidRPr="77F04906">
        <w:rPr>
          <w:spacing w:val="-12"/>
          <w:sz w:val="20"/>
          <w:szCs w:val="20"/>
        </w:rPr>
        <w:t xml:space="preserve"> </w:t>
      </w:r>
      <w:r w:rsidRPr="77F04906">
        <w:rPr>
          <w:sz w:val="20"/>
          <w:szCs w:val="20"/>
        </w:rPr>
        <w:t>fat-free</w:t>
      </w:r>
      <w:r w:rsidRPr="77F04906">
        <w:rPr>
          <w:spacing w:val="-13"/>
          <w:sz w:val="20"/>
          <w:szCs w:val="20"/>
        </w:rPr>
        <w:t xml:space="preserve"> </w:t>
      </w:r>
      <w:r w:rsidRPr="77F04906">
        <w:rPr>
          <w:sz w:val="20"/>
          <w:szCs w:val="20"/>
        </w:rPr>
        <w:t>dairy</w:t>
      </w:r>
      <w:r w:rsidR="5C25D07E" w:rsidRPr="77F04906">
        <w:rPr>
          <w:sz w:val="20"/>
          <w:szCs w:val="20"/>
        </w:rPr>
        <w:t>, low sodium</w:t>
      </w:r>
      <w:r w:rsidR="00D546FF">
        <w:rPr>
          <w:sz w:val="20"/>
          <w:szCs w:val="20"/>
        </w:rPr>
        <w:t xml:space="preserve"> </w:t>
      </w:r>
      <w:r w:rsidRPr="77F04906">
        <w:rPr>
          <w:sz w:val="20"/>
          <w:szCs w:val="20"/>
        </w:rPr>
        <w:t>products, healthy</w:t>
      </w:r>
      <w:r w:rsidRPr="77F04906">
        <w:rPr>
          <w:spacing w:val="-16"/>
          <w:sz w:val="20"/>
          <w:szCs w:val="20"/>
        </w:rPr>
        <w:t xml:space="preserve"> </w:t>
      </w:r>
      <w:r w:rsidRPr="77F04906">
        <w:rPr>
          <w:sz w:val="20"/>
          <w:szCs w:val="20"/>
        </w:rPr>
        <w:t>food</w:t>
      </w:r>
      <w:r w:rsidRPr="77F04906">
        <w:rPr>
          <w:spacing w:val="-10"/>
          <w:sz w:val="20"/>
          <w:szCs w:val="20"/>
        </w:rPr>
        <w:t xml:space="preserve"> </w:t>
      </w:r>
      <w:r w:rsidRPr="77F04906">
        <w:rPr>
          <w:sz w:val="20"/>
          <w:szCs w:val="20"/>
        </w:rPr>
        <w:t>preparation</w:t>
      </w:r>
      <w:r w:rsidRPr="77F04906">
        <w:rPr>
          <w:spacing w:val="-12"/>
          <w:sz w:val="20"/>
          <w:szCs w:val="20"/>
        </w:rPr>
        <w:t xml:space="preserve"> </w:t>
      </w:r>
      <w:r w:rsidRPr="77F04906">
        <w:rPr>
          <w:sz w:val="20"/>
          <w:szCs w:val="20"/>
        </w:rPr>
        <w:t>methods,</w:t>
      </w:r>
      <w:r w:rsidRPr="77F04906">
        <w:rPr>
          <w:spacing w:val="-11"/>
          <w:sz w:val="20"/>
          <w:szCs w:val="20"/>
        </w:rPr>
        <w:t xml:space="preserve"> </w:t>
      </w:r>
      <w:r w:rsidRPr="77F04906">
        <w:rPr>
          <w:sz w:val="20"/>
          <w:szCs w:val="20"/>
        </w:rPr>
        <w:t>and</w:t>
      </w:r>
      <w:r w:rsidRPr="77F04906">
        <w:rPr>
          <w:spacing w:val="-14"/>
          <w:sz w:val="20"/>
          <w:szCs w:val="20"/>
        </w:rPr>
        <w:t xml:space="preserve"> </w:t>
      </w:r>
      <w:r w:rsidRPr="77F04906">
        <w:rPr>
          <w:sz w:val="20"/>
          <w:szCs w:val="20"/>
        </w:rPr>
        <w:t>health-enhancing</w:t>
      </w:r>
      <w:r w:rsidRPr="77F04906">
        <w:rPr>
          <w:spacing w:val="-11"/>
          <w:sz w:val="20"/>
          <w:szCs w:val="20"/>
        </w:rPr>
        <w:t xml:space="preserve"> </w:t>
      </w:r>
      <w:r w:rsidRPr="77F04906">
        <w:rPr>
          <w:sz w:val="20"/>
          <w:szCs w:val="20"/>
        </w:rPr>
        <w:t>nutrition</w:t>
      </w:r>
      <w:r w:rsidRPr="77F04906">
        <w:rPr>
          <w:spacing w:val="-12"/>
          <w:sz w:val="20"/>
          <w:szCs w:val="20"/>
        </w:rPr>
        <w:t xml:space="preserve"> </w:t>
      </w:r>
      <w:r w:rsidRPr="77F04906">
        <w:rPr>
          <w:sz w:val="20"/>
          <w:szCs w:val="20"/>
        </w:rPr>
        <w:t>practices;</w:t>
      </w:r>
    </w:p>
    <w:p w14:paraId="7942F59A" w14:textId="698CB76E" w:rsidR="00D07B2F" w:rsidRDefault="00AB051B">
      <w:pPr>
        <w:pStyle w:val="ListParagraph"/>
        <w:numPr>
          <w:ilvl w:val="0"/>
          <w:numId w:val="3"/>
        </w:numPr>
        <w:tabs>
          <w:tab w:val="left" w:pos="1188"/>
          <w:tab w:val="left" w:pos="1189"/>
        </w:tabs>
        <w:spacing w:before="5" w:line="235" w:lineRule="auto"/>
        <w:ind w:right="1444"/>
        <w:rPr>
          <w:sz w:val="20"/>
        </w:rPr>
      </w:pPr>
      <w:r>
        <w:rPr>
          <w:sz w:val="20"/>
        </w:rPr>
        <w:t>Emphasizes</w:t>
      </w:r>
      <w:r>
        <w:rPr>
          <w:spacing w:val="-15"/>
          <w:sz w:val="20"/>
        </w:rPr>
        <w:t xml:space="preserve"> </w:t>
      </w:r>
      <w:r>
        <w:rPr>
          <w:sz w:val="20"/>
        </w:rPr>
        <w:t>caloric</w:t>
      </w:r>
      <w:r>
        <w:rPr>
          <w:spacing w:val="-10"/>
          <w:sz w:val="20"/>
        </w:rPr>
        <w:t xml:space="preserve"> </w:t>
      </w:r>
      <w:r>
        <w:rPr>
          <w:sz w:val="20"/>
        </w:rPr>
        <w:t>balance</w:t>
      </w:r>
      <w:r>
        <w:rPr>
          <w:spacing w:val="-14"/>
          <w:sz w:val="20"/>
        </w:rPr>
        <w:t xml:space="preserve"> </w:t>
      </w:r>
      <w:r>
        <w:rPr>
          <w:sz w:val="20"/>
        </w:rPr>
        <w:t>between</w:t>
      </w:r>
      <w:r>
        <w:rPr>
          <w:spacing w:val="-13"/>
          <w:sz w:val="20"/>
        </w:rPr>
        <w:t xml:space="preserve"> </w:t>
      </w:r>
      <w:r>
        <w:rPr>
          <w:sz w:val="20"/>
        </w:rPr>
        <w:t>food</w:t>
      </w:r>
      <w:r>
        <w:rPr>
          <w:spacing w:val="-12"/>
          <w:sz w:val="20"/>
        </w:rPr>
        <w:t xml:space="preserve"> </w:t>
      </w:r>
      <w:r>
        <w:rPr>
          <w:sz w:val="20"/>
        </w:rPr>
        <w:t>intake</w:t>
      </w:r>
      <w:r>
        <w:rPr>
          <w:spacing w:val="-13"/>
          <w:sz w:val="20"/>
        </w:rPr>
        <w:t xml:space="preserve"> </w:t>
      </w:r>
      <w:r>
        <w:rPr>
          <w:sz w:val="20"/>
        </w:rPr>
        <w:t>and</w:t>
      </w:r>
      <w:r>
        <w:rPr>
          <w:spacing w:val="-12"/>
          <w:sz w:val="20"/>
        </w:rPr>
        <w:t xml:space="preserve"> </w:t>
      </w:r>
      <w:r>
        <w:rPr>
          <w:sz w:val="20"/>
        </w:rPr>
        <w:t>energy</w:t>
      </w:r>
      <w:r>
        <w:rPr>
          <w:spacing w:val="-15"/>
          <w:sz w:val="20"/>
        </w:rPr>
        <w:t xml:space="preserve"> </w:t>
      </w:r>
      <w:r>
        <w:rPr>
          <w:sz w:val="20"/>
        </w:rPr>
        <w:t>expenditure</w:t>
      </w:r>
      <w:r>
        <w:rPr>
          <w:spacing w:val="-13"/>
          <w:sz w:val="20"/>
        </w:rPr>
        <w:t xml:space="preserve"> </w:t>
      </w:r>
      <w:r>
        <w:rPr>
          <w:sz w:val="20"/>
        </w:rPr>
        <w:t>(moderate</w:t>
      </w:r>
      <w:r>
        <w:rPr>
          <w:spacing w:val="-13"/>
          <w:sz w:val="20"/>
        </w:rPr>
        <w:t xml:space="preserve"> </w:t>
      </w:r>
      <w:r>
        <w:rPr>
          <w:sz w:val="20"/>
        </w:rPr>
        <w:t>to vigorous physical</w:t>
      </w:r>
      <w:r>
        <w:rPr>
          <w:spacing w:val="-33"/>
          <w:sz w:val="20"/>
        </w:rPr>
        <w:t xml:space="preserve"> </w:t>
      </w:r>
      <w:r>
        <w:rPr>
          <w:sz w:val="20"/>
        </w:rPr>
        <w:t>activity/exercise)</w:t>
      </w:r>
      <w:r w:rsidR="00272084">
        <w:rPr>
          <w:sz w:val="20"/>
        </w:rPr>
        <w:t>;</w:t>
      </w:r>
    </w:p>
    <w:p w14:paraId="7942F59B" w14:textId="77777777" w:rsidR="00D07B2F" w:rsidRDefault="00AB051B">
      <w:pPr>
        <w:pStyle w:val="ListParagraph"/>
        <w:numPr>
          <w:ilvl w:val="0"/>
          <w:numId w:val="3"/>
        </w:numPr>
        <w:tabs>
          <w:tab w:val="left" w:pos="1188"/>
          <w:tab w:val="left" w:pos="1189"/>
        </w:tabs>
        <w:spacing w:line="245" w:lineRule="exact"/>
        <w:ind w:hanging="361"/>
        <w:rPr>
          <w:sz w:val="20"/>
        </w:rPr>
      </w:pPr>
      <w:r>
        <w:rPr>
          <w:sz w:val="20"/>
        </w:rPr>
        <w:t>Connects</w:t>
      </w:r>
      <w:r>
        <w:rPr>
          <w:spacing w:val="-11"/>
          <w:sz w:val="20"/>
        </w:rPr>
        <w:t xml:space="preserve"> </w:t>
      </w:r>
      <w:r>
        <w:rPr>
          <w:sz w:val="20"/>
        </w:rPr>
        <w:t>school</w:t>
      </w:r>
      <w:r>
        <w:rPr>
          <w:spacing w:val="-12"/>
          <w:sz w:val="20"/>
        </w:rPr>
        <w:t xml:space="preserve"> </w:t>
      </w:r>
      <w:r>
        <w:rPr>
          <w:sz w:val="20"/>
        </w:rPr>
        <w:t>meal</w:t>
      </w:r>
      <w:r>
        <w:rPr>
          <w:spacing w:val="-14"/>
          <w:sz w:val="20"/>
        </w:rPr>
        <w:t xml:space="preserve"> </w:t>
      </w:r>
      <w:r>
        <w:rPr>
          <w:sz w:val="20"/>
        </w:rPr>
        <w:t>programs</w:t>
      </w:r>
      <w:r>
        <w:rPr>
          <w:spacing w:val="-8"/>
          <w:sz w:val="20"/>
        </w:rPr>
        <w:t xml:space="preserve"> </w:t>
      </w:r>
      <w:r>
        <w:rPr>
          <w:sz w:val="20"/>
        </w:rPr>
        <w:t>with</w:t>
      </w:r>
      <w:r>
        <w:rPr>
          <w:spacing w:val="-13"/>
          <w:sz w:val="20"/>
        </w:rPr>
        <w:t xml:space="preserve"> </w:t>
      </w:r>
      <w:r>
        <w:rPr>
          <w:sz w:val="20"/>
        </w:rPr>
        <w:t>nutrition-related</w:t>
      </w:r>
      <w:r>
        <w:rPr>
          <w:spacing w:val="-10"/>
          <w:sz w:val="20"/>
        </w:rPr>
        <w:t xml:space="preserve"> </w:t>
      </w:r>
      <w:r>
        <w:rPr>
          <w:sz w:val="20"/>
        </w:rPr>
        <w:t>community</w:t>
      </w:r>
      <w:r>
        <w:rPr>
          <w:spacing w:val="-11"/>
          <w:sz w:val="20"/>
        </w:rPr>
        <w:t xml:space="preserve"> </w:t>
      </w:r>
      <w:r>
        <w:rPr>
          <w:sz w:val="20"/>
        </w:rPr>
        <w:t>services;</w:t>
      </w:r>
    </w:p>
    <w:p w14:paraId="7942F59C" w14:textId="77777777" w:rsidR="00D07B2F" w:rsidRDefault="00D07B2F">
      <w:pPr>
        <w:pStyle w:val="BodyText"/>
        <w:spacing w:before="9"/>
        <w:rPr>
          <w:sz w:val="21"/>
        </w:rPr>
      </w:pPr>
    </w:p>
    <w:p w14:paraId="7942F59D" w14:textId="77777777" w:rsidR="00D07B2F" w:rsidRDefault="00AB051B">
      <w:pPr>
        <w:pStyle w:val="BodyText"/>
        <w:spacing w:line="254" w:lineRule="auto"/>
        <w:ind w:left="108" w:right="731"/>
      </w:pPr>
      <w:r>
        <w:t>Additionally, all food service staff, teachers, and other school personnel shall consistently promote healthy nutrition messages in cafeteria, classrooms, and other appropriate settings.</w:t>
      </w:r>
    </w:p>
    <w:p w14:paraId="1204873E" w14:textId="77777777" w:rsidR="006514C7" w:rsidRDefault="006514C7">
      <w:pPr>
        <w:pStyle w:val="BodyText"/>
        <w:spacing w:before="77"/>
        <w:ind w:left="108" w:right="243"/>
        <w:rPr>
          <w:b/>
          <w:u w:val="thick"/>
        </w:rPr>
      </w:pPr>
    </w:p>
    <w:p w14:paraId="7942F59F" w14:textId="174375A2" w:rsidR="00D07B2F" w:rsidRDefault="00AB051B">
      <w:pPr>
        <w:pStyle w:val="BodyText"/>
        <w:spacing w:before="77"/>
        <w:ind w:left="108" w:right="243"/>
      </w:pPr>
      <w:r>
        <w:rPr>
          <w:b/>
          <w:u w:val="thick"/>
        </w:rPr>
        <w:t>Communication with Parents</w:t>
      </w:r>
      <w:r>
        <w:t>. The school will support and encourage parents’ efforts to provide a healthy diet and daily physical activity for their children.</w:t>
      </w:r>
    </w:p>
    <w:p w14:paraId="7942F5A0" w14:textId="77777777" w:rsidR="00D07B2F" w:rsidRDefault="00D07B2F">
      <w:pPr>
        <w:pStyle w:val="BodyText"/>
        <w:spacing w:before="8"/>
      </w:pPr>
    </w:p>
    <w:p w14:paraId="7942F5A1" w14:textId="2AD4CB81" w:rsidR="00D07B2F" w:rsidRDefault="00AB051B">
      <w:pPr>
        <w:pStyle w:val="ListParagraph"/>
        <w:numPr>
          <w:ilvl w:val="0"/>
          <w:numId w:val="3"/>
        </w:numPr>
        <w:tabs>
          <w:tab w:val="left" w:pos="1188"/>
          <w:tab w:val="left" w:pos="1189"/>
        </w:tabs>
        <w:spacing w:before="1" w:line="235" w:lineRule="auto"/>
        <w:ind w:right="858"/>
        <w:rPr>
          <w:sz w:val="20"/>
        </w:rPr>
      </w:pPr>
      <w:r>
        <w:rPr>
          <w:sz w:val="20"/>
        </w:rPr>
        <w:t>The</w:t>
      </w:r>
      <w:r>
        <w:rPr>
          <w:spacing w:val="-11"/>
          <w:sz w:val="20"/>
        </w:rPr>
        <w:t xml:space="preserve"> </w:t>
      </w:r>
      <w:r>
        <w:rPr>
          <w:sz w:val="20"/>
        </w:rPr>
        <w:t>school</w:t>
      </w:r>
      <w:r>
        <w:rPr>
          <w:spacing w:val="-9"/>
          <w:sz w:val="20"/>
        </w:rPr>
        <w:t xml:space="preserve"> </w:t>
      </w:r>
      <w:r>
        <w:rPr>
          <w:sz w:val="20"/>
        </w:rPr>
        <w:t>will</w:t>
      </w:r>
      <w:r>
        <w:rPr>
          <w:spacing w:val="-13"/>
          <w:sz w:val="20"/>
        </w:rPr>
        <w:t xml:space="preserve"> </w:t>
      </w:r>
      <w:r>
        <w:rPr>
          <w:sz w:val="20"/>
        </w:rPr>
        <w:t>provide</w:t>
      </w:r>
      <w:r>
        <w:rPr>
          <w:spacing w:val="-10"/>
          <w:sz w:val="20"/>
        </w:rPr>
        <w:t xml:space="preserve"> </w:t>
      </w:r>
      <w:r>
        <w:rPr>
          <w:sz w:val="20"/>
        </w:rPr>
        <w:t>information</w:t>
      </w:r>
      <w:r>
        <w:rPr>
          <w:spacing w:val="-11"/>
          <w:sz w:val="20"/>
        </w:rPr>
        <w:t xml:space="preserve"> </w:t>
      </w:r>
      <w:r>
        <w:rPr>
          <w:sz w:val="20"/>
        </w:rPr>
        <w:t>about</w:t>
      </w:r>
      <w:r>
        <w:rPr>
          <w:spacing w:val="-12"/>
          <w:sz w:val="20"/>
        </w:rPr>
        <w:t xml:space="preserve"> </w:t>
      </w:r>
      <w:r>
        <w:rPr>
          <w:sz w:val="20"/>
        </w:rPr>
        <w:t>physical</w:t>
      </w:r>
      <w:r>
        <w:rPr>
          <w:spacing w:val="-12"/>
          <w:sz w:val="20"/>
        </w:rPr>
        <w:t xml:space="preserve"> </w:t>
      </w:r>
      <w:r>
        <w:rPr>
          <w:sz w:val="20"/>
        </w:rPr>
        <w:t>education</w:t>
      </w:r>
      <w:r>
        <w:rPr>
          <w:spacing w:val="-10"/>
          <w:sz w:val="20"/>
        </w:rPr>
        <w:t xml:space="preserve"> </w:t>
      </w:r>
      <w:r>
        <w:rPr>
          <w:sz w:val="20"/>
        </w:rPr>
        <w:t>and</w:t>
      </w:r>
      <w:r>
        <w:rPr>
          <w:spacing w:val="-11"/>
          <w:sz w:val="20"/>
        </w:rPr>
        <w:t xml:space="preserve"> </w:t>
      </w:r>
      <w:r>
        <w:rPr>
          <w:sz w:val="20"/>
        </w:rPr>
        <w:t>other</w:t>
      </w:r>
      <w:r>
        <w:rPr>
          <w:spacing w:val="-10"/>
          <w:sz w:val="20"/>
        </w:rPr>
        <w:t xml:space="preserve"> </w:t>
      </w:r>
      <w:r>
        <w:rPr>
          <w:sz w:val="20"/>
        </w:rPr>
        <w:t>school-based</w:t>
      </w:r>
      <w:r>
        <w:rPr>
          <w:spacing w:val="-12"/>
          <w:sz w:val="20"/>
        </w:rPr>
        <w:t xml:space="preserve"> </w:t>
      </w:r>
      <w:r>
        <w:rPr>
          <w:sz w:val="20"/>
        </w:rPr>
        <w:t>physical activity</w:t>
      </w:r>
      <w:r>
        <w:rPr>
          <w:spacing w:val="-12"/>
          <w:sz w:val="20"/>
        </w:rPr>
        <w:t xml:space="preserve"> </w:t>
      </w:r>
      <w:r>
        <w:rPr>
          <w:sz w:val="20"/>
        </w:rPr>
        <w:t>opportunities</w:t>
      </w:r>
      <w:r>
        <w:rPr>
          <w:spacing w:val="-6"/>
          <w:sz w:val="20"/>
        </w:rPr>
        <w:t xml:space="preserve"> </w:t>
      </w:r>
      <w:r>
        <w:rPr>
          <w:sz w:val="20"/>
        </w:rPr>
        <w:t>available</w:t>
      </w:r>
      <w:r>
        <w:rPr>
          <w:spacing w:val="-8"/>
          <w:sz w:val="20"/>
        </w:rPr>
        <w:t xml:space="preserve"> </w:t>
      </w:r>
      <w:r w:rsidRPr="006514C7">
        <w:rPr>
          <w:sz w:val="20"/>
        </w:rPr>
        <w:t>before,</w:t>
      </w:r>
      <w:r>
        <w:rPr>
          <w:spacing w:val="-9"/>
          <w:sz w:val="20"/>
        </w:rPr>
        <w:t xml:space="preserve"> </w:t>
      </w:r>
      <w:r>
        <w:rPr>
          <w:sz w:val="20"/>
        </w:rPr>
        <w:t>during,</w:t>
      </w:r>
      <w:r>
        <w:rPr>
          <w:spacing w:val="-9"/>
          <w:sz w:val="20"/>
        </w:rPr>
        <w:t xml:space="preserve"> </w:t>
      </w:r>
      <w:r>
        <w:rPr>
          <w:sz w:val="20"/>
        </w:rPr>
        <w:t>and</w:t>
      </w:r>
      <w:r>
        <w:rPr>
          <w:spacing w:val="-7"/>
          <w:sz w:val="20"/>
        </w:rPr>
        <w:t xml:space="preserve"> </w:t>
      </w:r>
      <w:r>
        <w:rPr>
          <w:sz w:val="20"/>
        </w:rPr>
        <w:t>after</w:t>
      </w:r>
      <w:r>
        <w:rPr>
          <w:spacing w:val="-9"/>
          <w:sz w:val="20"/>
        </w:rPr>
        <w:t xml:space="preserve"> </w:t>
      </w:r>
      <w:r>
        <w:rPr>
          <w:sz w:val="20"/>
        </w:rPr>
        <w:t>the</w:t>
      </w:r>
      <w:r>
        <w:rPr>
          <w:spacing w:val="-8"/>
          <w:sz w:val="20"/>
        </w:rPr>
        <w:t xml:space="preserve"> </w:t>
      </w:r>
      <w:r>
        <w:rPr>
          <w:sz w:val="20"/>
        </w:rPr>
        <w:t>school</w:t>
      </w:r>
      <w:r>
        <w:rPr>
          <w:spacing w:val="-10"/>
          <w:sz w:val="20"/>
        </w:rPr>
        <w:t xml:space="preserve"> </w:t>
      </w:r>
      <w:r>
        <w:rPr>
          <w:sz w:val="20"/>
        </w:rPr>
        <w:t>day</w:t>
      </w:r>
      <w:r w:rsidR="00272084">
        <w:rPr>
          <w:sz w:val="20"/>
        </w:rPr>
        <w:t>.</w:t>
      </w:r>
    </w:p>
    <w:p w14:paraId="7942F5A2" w14:textId="77777777" w:rsidR="00D07B2F" w:rsidRDefault="00AB051B">
      <w:pPr>
        <w:pStyle w:val="ListParagraph"/>
        <w:numPr>
          <w:ilvl w:val="0"/>
          <w:numId w:val="3"/>
        </w:numPr>
        <w:tabs>
          <w:tab w:val="left" w:pos="1188"/>
          <w:tab w:val="left" w:pos="1189"/>
        </w:tabs>
        <w:spacing w:line="243" w:lineRule="exact"/>
        <w:ind w:hanging="361"/>
        <w:rPr>
          <w:sz w:val="20"/>
        </w:rPr>
      </w:pPr>
      <w:r>
        <w:rPr>
          <w:sz w:val="20"/>
        </w:rPr>
        <w:t>The</w:t>
      </w:r>
      <w:r>
        <w:rPr>
          <w:spacing w:val="-10"/>
          <w:sz w:val="20"/>
        </w:rPr>
        <w:t xml:space="preserve"> </w:t>
      </w:r>
      <w:r>
        <w:rPr>
          <w:sz w:val="20"/>
        </w:rPr>
        <w:t>school</w:t>
      </w:r>
      <w:r>
        <w:rPr>
          <w:spacing w:val="-7"/>
          <w:sz w:val="20"/>
        </w:rPr>
        <w:t xml:space="preserve"> </w:t>
      </w:r>
      <w:r>
        <w:rPr>
          <w:sz w:val="20"/>
        </w:rPr>
        <w:t>will</w:t>
      </w:r>
      <w:r>
        <w:rPr>
          <w:spacing w:val="-9"/>
          <w:sz w:val="20"/>
        </w:rPr>
        <w:t xml:space="preserve"> </w:t>
      </w:r>
      <w:r>
        <w:rPr>
          <w:sz w:val="20"/>
        </w:rPr>
        <w:t>share</w:t>
      </w:r>
      <w:r>
        <w:rPr>
          <w:spacing w:val="-10"/>
          <w:sz w:val="20"/>
        </w:rPr>
        <w:t xml:space="preserve"> </w:t>
      </w:r>
      <w:r>
        <w:rPr>
          <w:sz w:val="20"/>
        </w:rPr>
        <w:t>results</w:t>
      </w:r>
      <w:r>
        <w:rPr>
          <w:spacing w:val="-8"/>
          <w:sz w:val="20"/>
        </w:rPr>
        <w:t xml:space="preserve"> </w:t>
      </w:r>
      <w:r>
        <w:rPr>
          <w:sz w:val="20"/>
        </w:rPr>
        <w:t>of</w:t>
      </w:r>
      <w:r>
        <w:rPr>
          <w:spacing w:val="-5"/>
          <w:sz w:val="20"/>
        </w:rPr>
        <w:t xml:space="preserve"> </w:t>
      </w:r>
      <w:r>
        <w:rPr>
          <w:sz w:val="20"/>
        </w:rPr>
        <w:t>FitnessGram</w:t>
      </w:r>
      <w:r>
        <w:rPr>
          <w:position w:val="6"/>
          <w:sz w:val="13"/>
        </w:rPr>
        <w:t>5</w:t>
      </w:r>
      <w:r>
        <w:rPr>
          <w:spacing w:val="11"/>
          <w:position w:val="6"/>
          <w:sz w:val="13"/>
        </w:rPr>
        <w:t xml:space="preserve"> </w:t>
      </w:r>
      <w:r>
        <w:rPr>
          <w:sz w:val="20"/>
        </w:rPr>
        <w:t>twice</w:t>
      </w:r>
      <w:r>
        <w:rPr>
          <w:spacing w:val="-8"/>
          <w:sz w:val="20"/>
        </w:rPr>
        <w:t xml:space="preserve"> </w:t>
      </w:r>
      <w:r>
        <w:rPr>
          <w:sz w:val="20"/>
        </w:rPr>
        <w:t>a</w:t>
      </w:r>
      <w:r>
        <w:rPr>
          <w:spacing w:val="-5"/>
          <w:sz w:val="20"/>
        </w:rPr>
        <w:t xml:space="preserve"> </w:t>
      </w:r>
      <w:r>
        <w:rPr>
          <w:sz w:val="20"/>
        </w:rPr>
        <w:t>year,</w:t>
      </w:r>
      <w:r>
        <w:rPr>
          <w:spacing w:val="-9"/>
          <w:sz w:val="20"/>
        </w:rPr>
        <w:t xml:space="preserve"> </w:t>
      </w:r>
      <w:proofErr w:type="gramStart"/>
      <w:r>
        <w:rPr>
          <w:sz w:val="20"/>
        </w:rPr>
        <w:t>pretest</w:t>
      </w:r>
      <w:proofErr w:type="gramEnd"/>
      <w:r>
        <w:rPr>
          <w:spacing w:val="-9"/>
          <w:sz w:val="20"/>
        </w:rPr>
        <w:t xml:space="preserve"> </w:t>
      </w:r>
      <w:r>
        <w:rPr>
          <w:sz w:val="20"/>
        </w:rPr>
        <w:t>and</w:t>
      </w:r>
      <w:r>
        <w:rPr>
          <w:spacing w:val="-9"/>
          <w:sz w:val="20"/>
        </w:rPr>
        <w:t xml:space="preserve"> </w:t>
      </w:r>
      <w:r>
        <w:rPr>
          <w:sz w:val="20"/>
        </w:rPr>
        <w:t>posttest,</w:t>
      </w:r>
      <w:r>
        <w:rPr>
          <w:spacing w:val="-8"/>
          <w:sz w:val="20"/>
        </w:rPr>
        <w:t xml:space="preserve"> </w:t>
      </w:r>
      <w:r>
        <w:rPr>
          <w:sz w:val="20"/>
        </w:rPr>
        <w:t>with</w:t>
      </w:r>
      <w:r>
        <w:rPr>
          <w:spacing w:val="-7"/>
          <w:sz w:val="20"/>
        </w:rPr>
        <w:t xml:space="preserve"> </w:t>
      </w:r>
      <w:r>
        <w:rPr>
          <w:sz w:val="20"/>
        </w:rPr>
        <w:t>parents</w:t>
      </w:r>
    </w:p>
    <w:p w14:paraId="7942F5A3" w14:textId="006DB87A" w:rsidR="00D07B2F" w:rsidRPr="00AA1F77" w:rsidRDefault="00AB051B">
      <w:pPr>
        <w:pStyle w:val="ListParagraph"/>
        <w:numPr>
          <w:ilvl w:val="0"/>
          <w:numId w:val="3"/>
        </w:numPr>
        <w:tabs>
          <w:tab w:val="left" w:pos="1188"/>
          <w:tab w:val="left" w:pos="1189"/>
        </w:tabs>
        <w:ind w:right="282"/>
        <w:rPr>
          <w:sz w:val="20"/>
        </w:rPr>
      </w:pPr>
      <w:r w:rsidRPr="00AA1F77">
        <w:rPr>
          <w:sz w:val="20"/>
        </w:rPr>
        <w:t>The</w:t>
      </w:r>
      <w:r w:rsidRPr="00AA1F77">
        <w:rPr>
          <w:spacing w:val="-11"/>
          <w:sz w:val="20"/>
        </w:rPr>
        <w:t xml:space="preserve"> </w:t>
      </w:r>
      <w:r w:rsidRPr="00AA1F77">
        <w:rPr>
          <w:sz w:val="20"/>
        </w:rPr>
        <w:t>school</w:t>
      </w:r>
      <w:r w:rsidRPr="00AA1F77">
        <w:rPr>
          <w:spacing w:val="-10"/>
          <w:sz w:val="20"/>
        </w:rPr>
        <w:t xml:space="preserve"> </w:t>
      </w:r>
      <w:r w:rsidRPr="00AA1F77">
        <w:rPr>
          <w:sz w:val="20"/>
        </w:rPr>
        <w:t>will</w:t>
      </w:r>
      <w:r w:rsidRPr="00AA1F77">
        <w:rPr>
          <w:spacing w:val="-10"/>
          <w:sz w:val="20"/>
        </w:rPr>
        <w:t xml:space="preserve"> </w:t>
      </w:r>
      <w:r w:rsidRPr="00AA1F77">
        <w:rPr>
          <w:sz w:val="20"/>
        </w:rPr>
        <w:t>share</w:t>
      </w:r>
      <w:r w:rsidRPr="00AA1F77">
        <w:rPr>
          <w:spacing w:val="-9"/>
          <w:sz w:val="20"/>
        </w:rPr>
        <w:t xml:space="preserve"> </w:t>
      </w:r>
      <w:r w:rsidRPr="00AA1F77">
        <w:rPr>
          <w:sz w:val="20"/>
        </w:rPr>
        <w:t>its</w:t>
      </w:r>
      <w:r w:rsidRPr="00AA1F77">
        <w:rPr>
          <w:spacing w:val="-9"/>
          <w:sz w:val="20"/>
        </w:rPr>
        <w:t xml:space="preserve"> </w:t>
      </w:r>
      <w:r w:rsidRPr="00AA1F77">
        <w:rPr>
          <w:sz w:val="20"/>
        </w:rPr>
        <w:t>individual</w:t>
      </w:r>
      <w:r w:rsidRPr="00AA1F77">
        <w:rPr>
          <w:spacing w:val="-8"/>
          <w:sz w:val="20"/>
        </w:rPr>
        <w:t xml:space="preserve"> </w:t>
      </w:r>
      <w:r w:rsidRPr="00AA1F77">
        <w:rPr>
          <w:sz w:val="20"/>
        </w:rPr>
        <w:t>wellness</w:t>
      </w:r>
      <w:r w:rsidRPr="00AA1F77">
        <w:rPr>
          <w:spacing w:val="-10"/>
          <w:sz w:val="20"/>
        </w:rPr>
        <w:t xml:space="preserve"> </w:t>
      </w:r>
      <w:r w:rsidRPr="00AA1F77">
        <w:rPr>
          <w:sz w:val="20"/>
        </w:rPr>
        <w:t>policy</w:t>
      </w:r>
      <w:r w:rsidRPr="00AA1F77">
        <w:rPr>
          <w:spacing w:val="-8"/>
          <w:sz w:val="20"/>
        </w:rPr>
        <w:t xml:space="preserve"> </w:t>
      </w:r>
      <w:r w:rsidRPr="00AA1F77">
        <w:rPr>
          <w:sz w:val="20"/>
        </w:rPr>
        <w:t>allowing</w:t>
      </w:r>
      <w:r w:rsidRPr="00AA1F77">
        <w:rPr>
          <w:spacing w:val="-10"/>
          <w:sz w:val="20"/>
        </w:rPr>
        <w:t xml:space="preserve"> </w:t>
      </w:r>
      <w:r w:rsidRPr="00AA1F77">
        <w:rPr>
          <w:sz w:val="20"/>
        </w:rPr>
        <w:t>that</w:t>
      </w:r>
      <w:r w:rsidRPr="00AA1F77">
        <w:rPr>
          <w:spacing w:val="-9"/>
          <w:sz w:val="20"/>
        </w:rPr>
        <w:t xml:space="preserve"> </w:t>
      </w:r>
      <w:r w:rsidRPr="00AA1F77">
        <w:rPr>
          <w:sz w:val="20"/>
        </w:rPr>
        <w:t>the</w:t>
      </w:r>
      <w:r w:rsidRPr="00AA1F77">
        <w:rPr>
          <w:spacing w:val="-11"/>
          <w:sz w:val="20"/>
        </w:rPr>
        <w:t xml:space="preserve"> </w:t>
      </w:r>
      <w:r w:rsidRPr="00AA1F77">
        <w:rPr>
          <w:sz w:val="20"/>
        </w:rPr>
        <w:t>school</w:t>
      </w:r>
      <w:r w:rsidRPr="00AA1F77">
        <w:rPr>
          <w:spacing w:val="-11"/>
          <w:sz w:val="20"/>
        </w:rPr>
        <w:t xml:space="preserve"> </w:t>
      </w:r>
      <w:r w:rsidRPr="00AA1F77">
        <w:rPr>
          <w:sz w:val="20"/>
        </w:rPr>
        <w:t>can</w:t>
      </w:r>
      <w:r w:rsidRPr="00AA1F77">
        <w:rPr>
          <w:spacing w:val="-11"/>
          <w:sz w:val="20"/>
        </w:rPr>
        <w:t xml:space="preserve"> </w:t>
      </w:r>
      <w:r w:rsidRPr="00AA1F77">
        <w:rPr>
          <w:sz w:val="20"/>
        </w:rPr>
        <w:t>create</w:t>
      </w:r>
      <w:r w:rsidRPr="00AA1F77">
        <w:rPr>
          <w:spacing w:val="-7"/>
          <w:sz w:val="20"/>
        </w:rPr>
        <w:t xml:space="preserve"> </w:t>
      </w:r>
      <w:r w:rsidRPr="00AA1F77">
        <w:rPr>
          <w:sz w:val="20"/>
        </w:rPr>
        <w:t>a</w:t>
      </w:r>
      <w:r w:rsidRPr="00AA1F77">
        <w:rPr>
          <w:spacing w:val="-9"/>
          <w:sz w:val="20"/>
        </w:rPr>
        <w:t xml:space="preserve"> </w:t>
      </w:r>
      <w:r w:rsidRPr="00AA1F77">
        <w:rPr>
          <w:sz w:val="20"/>
        </w:rPr>
        <w:t>policy</w:t>
      </w:r>
      <w:r w:rsidRPr="00AA1F77">
        <w:rPr>
          <w:spacing w:val="-13"/>
          <w:sz w:val="20"/>
        </w:rPr>
        <w:t xml:space="preserve"> </w:t>
      </w:r>
      <w:r w:rsidRPr="00AA1F77">
        <w:rPr>
          <w:sz w:val="20"/>
        </w:rPr>
        <w:t>that</w:t>
      </w:r>
      <w:r w:rsidRPr="00AA1F77">
        <w:rPr>
          <w:spacing w:val="-7"/>
          <w:sz w:val="20"/>
        </w:rPr>
        <w:t xml:space="preserve"> </w:t>
      </w:r>
      <w:r w:rsidRPr="00AA1F77">
        <w:rPr>
          <w:sz w:val="20"/>
        </w:rPr>
        <w:t xml:space="preserve">is </w:t>
      </w:r>
      <w:r w:rsidR="00272084" w:rsidRPr="00AA1F77">
        <w:rPr>
          <w:sz w:val="20"/>
        </w:rPr>
        <w:t>stricter</w:t>
      </w:r>
      <w:r w:rsidRPr="00AA1F77">
        <w:rPr>
          <w:spacing w:val="-8"/>
          <w:sz w:val="20"/>
        </w:rPr>
        <w:t xml:space="preserve"> </w:t>
      </w:r>
      <w:r w:rsidRPr="00AA1F77">
        <w:rPr>
          <w:sz w:val="20"/>
        </w:rPr>
        <w:t>than</w:t>
      </w:r>
      <w:r w:rsidRPr="00AA1F77">
        <w:rPr>
          <w:spacing w:val="-8"/>
          <w:sz w:val="20"/>
        </w:rPr>
        <w:t xml:space="preserve"> </w:t>
      </w:r>
      <w:r w:rsidRPr="00AA1F77">
        <w:rPr>
          <w:sz w:val="20"/>
        </w:rPr>
        <w:t>the</w:t>
      </w:r>
      <w:r w:rsidRPr="00AA1F77">
        <w:rPr>
          <w:spacing w:val="-6"/>
          <w:sz w:val="20"/>
        </w:rPr>
        <w:t xml:space="preserve"> </w:t>
      </w:r>
      <w:r w:rsidRPr="00AA1F77">
        <w:rPr>
          <w:sz w:val="20"/>
        </w:rPr>
        <w:t>District</w:t>
      </w:r>
      <w:r w:rsidRPr="00AA1F77">
        <w:rPr>
          <w:spacing w:val="-7"/>
          <w:sz w:val="20"/>
        </w:rPr>
        <w:t xml:space="preserve"> </w:t>
      </w:r>
      <w:r w:rsidRPr="00AA1F77">
        <w:rPr>
          <w:sz w:val="20"/>
        </w:rPr>
        <w:t>Wellness</w:t>
      </w:r>
      <w:r w:rsidRPr="00AA1F77">
        <w:rPr>
          <w:spacing w:val="-5"/>
          <w:sz w:val="20"/>
        </w:rPr>
        <w:t xml:space="preserve"> </w:t>
      </w:r>
      <w:r w:rsidRPr="00AA1F77">
        <w:rPr>
          <w:sz w:val="20"/>
        </w:rPr>
        <w:t>Policy</w:t>
      </w:r>
      <w:r w:rsidRPr="00AA1F77">
        <w:rPr>
          <w:spacing w:val="-11"/>
          <w:sz w:val="20"/>
        </w:rPr>
        <w:t xml:space="preserve"> </w:t>
      </w:r>
      <w:r w:rsidRPr="00AA1F77">
        <w:rPr>
          <w:sz w:val="20"/>
        </w:rPr>
        <w:t>but</w:t>
      </w:r>
      <w:r w:rsidRPr="00AA1F77">
        <w:rPr>
          <w:spacing w:val="-8"/>
          <w:sz w:val="20"/>
        </w:rPr>
        <w:t xml:space="preserve"> </w:t>
      </w:r>
      <w:r w:rsidRPr="00AA1F77">
        <w:rPr>
          <w:sz w:val="20"/>
        </w:rPr>
        <w:t>not</w:t>
      </w:r>
      <w:r w:rsidRPr="00AA1F77">
        <w:rPr>
          <w:spacing w:val="-7"/>
          <w:sz w:val="20"/>
        </w:rPr>
        <w:t xml:space="preserve"> </w:t>
      </w:r>
      <w:r w:rsidRPr="00AA1F77">
        <w:rPr>
          <w:sz w:val="20"/>
        </w:rPr>
        <w:t>more</w:t>
      </w:r>
      <w:r w:rsidRPr="00AA1F77">
        <w:rPr>
          <w:spacing w:val="-7"/>
          <w:sz w:val="20"/>
        </w:rPr>
        <w:t xml:space="preserve"> </w:t>
      </w:r>
      <w:r w:rsidRPr="00AA1F77">
        <w:rPr>
          <w:sz w:val="20"/>
        </w:rPr>
        <w:t>lenient.</w:t>
      </w:r>
    </w:p>
    <w:p w14:paraId="170A23E2" w14:textId="348B41C0" w:rsidR="009B285A" w:rsidRPr="00AA1F77" w:rsidRDefault="009B285A">
      <w:pPr>
        <w:pStyle w:val="ListParagraph"/>
        <w:numPr>
          <w:ilvl w:val="0"/>
          <w:numId w:val="3"/>
        </w:numPr>
        <w:tabs>
          <w:tab w:val="left" w:pos="1188"/>
          <w:tab w:val="left" w:pos="1189"/>
        </w:tabs>
        <w:ind w:right="282"/>
        <w:rPr>
          <w:sz w:val="20"/>
        </w:rPr>
      </w:pPr>
      <w:r w:rsidRPr="00AA1F77">
        <w:rPr>
          <w:sz w:val="20"/>
        </w:rPr>
        <w:t>The school will share ideas</w:t>
      </w:r>
      <w:r w:rsidR="009C37A7" w:rsidRPr="00AA1F77">
        <w:rPr>
          <w:sz w:val="20"/>
        </w:rPr>
        <w:t xml:space="preserve"> and recommendations for </w:t>
      </w:r>
      <w:r w:rsidR="00235C71" w:rsidRPr="00AA1F77">
        <w:rPr>
          <w:sz w:val="20"/>
        </w:rPr>
        <w:t xml:space="preserve">allowable </w:t>
      </w:r>
      <w:r w:rsidR="009C37A7" w:rsidRPr="00AA1F77">
        <w:rPr>
          <w:sz w:val="20"/>
        </w:rPr>
        <w:t>awards and celebrations</w:t>
      </w:r>
      <w:r w:rsidR="00235C71" w:rsidRPr="00AA1F77">
        <w:rPr>
          <w:sz w:val="20"/>
        </w:rPr>
        <w:t>.</w:t>
      </w:r>
    </w:p>
    <w:p w14:paraId="6903658B" w14:textId="77777777" w:rsidR="00AA1F77" w:rsidRDefault="00021BF4">
      <w:pPr>
        <w:pStyle w:val="ListParagraph"/>
        <w:numPr>
          <w:ilvl w:val="0"/>
          <w:numId w:val="3"/>
        </w:numPr>
        <w:tabs>
          <w:tab w:val="left" w:pos="1188"/>
          <w:tab w:val="left" w:pos="1189"/>
        </w:tabs>
        <w:ind w:right="282"/>
        <w:rPr>
          <w:sz w:val="20"/>
        </w:rPr>
      </w:pPr>
      <w:r w:rsidRPr="00AA1F77">
        <w:rPr>
          <w:sz w:val="20"/>
        </w:rPr>
        <w:t>The school will share guidance on what foods/snacks are allowable for parents to bring to campus.</w:t>
      </w:r>
    </w:p>
    <w:p w14:paraId="077AFD0F" w14:textId="77777777" w:rsidR="00AA1F77" w:rsidRDefault="00AA1F77" w:rsidP="00AA1F77">
      <w:pPr>
        <w:pStyle w:val="ListParagraph"/>
        <w:numPr>
          <w:ilvl w:val="1"/>
          <w:numId w:val="3"/>
        </w:numPr>
        <w:tabs>
          <w:tab w:val="left" w:pos="1188"/>
          <w:tab w:val="left" w:pos="1189"/>
        </w:tabs>
        <w:ind w:right="282"/>
        <w:rPr>
          <w:sz w:val="20"/>
        </w:rPr>
      </w:pPr>
      <w:r>
        <w:rPr>
          <w:sz w:val="20"/>
        </w:rPr>
        <w:t>F</w:t>
      </w:r>
      <w:r w:rsidR="00021BF4" w:rsidRPr="00AA1F77">
        <w:rPr>
          <w:sz w:val="20"/>
        </w:rPr>
        <w:t xml:space="preserve">ood that does not meet </w:t>
      </w:r>
      <w:r w:rsidR="00E418D4" w:rsidRPr="00AA1F77">
        <w:rPr>
          <w:sz w:val="20"/>
        </w:rPr>
        <w:t xml:space="preserve">Smart Snack guidelines will not be accepted on campus. </w:t>
      </w:r>
    </w:p>
    <w:p w14:paraId="0F0B9A99" w14:textId="4AD2790E" w:rsidR="00021BF4" w:rsidRPr="00AA1F77" w:rsidRDefault="00D95F74" w:rsidP="00AA1F77">
      <w:pPr>
        <w:pStyle w:val="ListParagraph"/>
        <w:numPr>
          <w:ilvl w:val="1"/>
          <w:numId w:val="3"/>
        </w:numPr>
        <w:tabs>
          <w:tab w:val="left" w:pos="1188"/>
          <w:tab w:val="left" w:pos="1189"/>
        </w:tabs>
        <w:ind w:right="282"/>
        <w:rPr>
          <w:sz w:val="20"/>
        </w:rPr>
      </w:pPr>
      <w:r w:rsidRPr="00AA1F77">
        <w:rPr>
          <w:sz w:val="20"/>
        </w:rPr>
        <w:t>The school will not be responsible for replacing</w:t>
      </w:r>
      <w:r w:rsidR="00525441" w:rsidRPr="00AA1F77">
        <w:rPr>
          <w:sz w:val="20"/>
        </w:rPr>
        <w:t xml:space="preserve"> or refunding any non-approved food items discarded on campus. </w:t>
      </w:r>
    </w:p>
    <w:p w14:paraId="7942F5A4" w14:textId="77777777" w:rsidR="00D07B2F" w:rsidRDefault="00D07B2F">
      <w:pPr>
        <w:pStyle w:val="BodyText"/>
      </w:pPr>
    </w:p>
    <w:p w14:paraId="7942F5A5" w14:textId="6EE27F8E" w:rsidR="00D07B2F" w:rsidRDefault="00AB051B">
      <w:pPr>
        <w:pStyle w:val="BodyText"/>
        <w:ind w:left="108" w:right="319"/>
      </w:pPr>
      <w:r>
        <w:t>Additionally,</w:t>
      </w:r>
      <w:r>
        <w:rPr>
          <w:spacing w:val="-13"/>
        </w:rPr>
        <w:t xml:space="preserve"> </w:t>
      </w:r>
      <w:r>
        <w:t>the</w:t>
      </w:r>
      <w:r>
        <w:rPr>
          <w:spacing w:val="-12"/>
        </w:rPr>
        <w:t xml:space="preserve"> </w:t>
      </w:r>
      <w:r>
        <w:t>school</w:t>
      </w:r>
      <w:r>
        <w:rPr>
          <w:spacing w:val="-12"/>
        </w:rPr>
        <w:t xml:space="preserve"> </w:t>
      </w:r>
      <w:r>
        <w:t>shall</w:t>
      </w:r>
      <w:r>
        <w:rPr>
          <w:spacing w:val="-12"/>
        </w:rPr>
        <w:t xml:space="preserve"> </w:t>
      </w:r>
      <w:r>
        <w:t>share</w:t>
      </w:r>
      <w:r>
        <w:rPr>
          <w:spacing w:val="-12"/>
        </w:rPr>
        <w:t xml:space="preserve"> </w:t>
      </w:r>
      <w:r>
        <w:t>educational</w:t>
      </w:r>
      <w:r>
        <w:rPr>
          <w:spacing w:val="-13"/>
        </w:rPr>
        <w:t xml:space="preserve"> </w:t>
      </w:r>
      <w:r>
        <w:t>nutrition</w:t>
      </w:r>
      <w:r>
        <w:rPr>
          <w:spacing w:val="-12"/>
        </w:rPr>
        <w:t xml:space="preserve"> </w:t>
      </w:r>
      <w:r>
        <w:t>information</w:t>
      </w:r>
      <w:r>
        <w:rPr>
          <w:spacing w:val="-12"/>
        </w:rPr>
        <w:t xml:space="preserve"> </w:t>
      </w:r>
      <w:r>
        <w:t>with</w:t>
      </w:r>
      <w:r>
        <w:rPr>
          <w:spacing w:val="-12"/>
        </w:rPr>
        <w:t xml:space="preserve"> </w:t>
      </w:r>
      <w:r>
        <w:t>families</w:t>
      </w:r>
      <w:r>
        <w:rPr>
          <w:spacing w:val="-12"/>
        </w:rPr>
        <w:t xml:space="preserve"> </w:t>
      </w:r>
      <w:r>
        <w:t>and</w:t>
      </w:r>
      <w:r>
        <w:rPr>
          <w:spacing w:val="-13"/>
        </w:rPr>
        <w:t xml:space="preserve"> </w:t>
      </w:r>
      <w:r>
        <w:t>the</w:t>
      </w:r>
      <w:r>
        <w:rPr>
          <w:spacing w:val="-12"/>
        </w:rPr>
        <w:t xml:space="preserve"> </w:t>
      </w:r>
      <w:r w:rsidR="00076766">
        <w:t>public</w:t>
      </w:r>
      <w:r>
        <w:rPr>
          <w:spacing w:val="-12"/>
        </w:rPr>
        <w:t xml:space="preserve"> </w:t>
      </w:r>
      <w:r>
        <w:t>to promote</w:t>
      </w:r>
      <w:r>
        <w:rPr>
          <w:spacing w:val="-6"/>
        </w:rPr>
        <w:t xml:space="preserve"> </w:t>
      </w:r>
      <w:r>
        <w:t>healthy</w:t>
      </w:r>
      <w:r>
        <w:rPr>
          <w:spacing w:val="-5"/>
        </w:rPr>
        <w:t xml:space="preserve"> </w:t>
      </w:r>
      <w:r>
        <w:t>nutrition</w:t>
      </w:r>
      <w:r>
        <w:rPr>
          <w:spacing w:val="-5"/>
        </w:rPr>
        <w:t xml:space="preserve"> </w:t>
      </w:r>
      <w:r>
        <w:t>choices</w:t>
      </w:r>
      <w:r>
        <w:rPr>
          <w:spacing w:val="-5"/>
        </w:rPr>
        <w:t xml:space="preserve"> </w:t>
      </w:r>
      <w:r>
        <w:t>and</w:t>
      </w:r>
      <w:r>
        <w:rPr>
          <w:spacing w:val="-5"/>
        </w:rPr>
        <w:t xml:space="preserve"> </w:t>
      </w:r>
      <w:r>
        <w:t>positively</w:t>
      </w:r>
      <w:r>
        <w:rPr>
          <w:spacing w:val="-5"/>
        </w:rPr>
        <w:t xml:space="preserve"> </w:t>
      </w:r>
      <w:r>
        <w:t>influence</w:t>
      </w:r>
      <w:r>
        <w:rPr>
          <w:spacing w:val="-5"/>
        </w:rPr>
        <w:t xml:space="preserve"> </w:t>
      </w:r>
      <w:r>
        <w:t>the</w:t>
      </w:r>
      <w:r>
        <w:rPr>
          <w:spacing w:val="-5"/>
        </w:rPr>
        <w:t xml:space="preserve"> </w:t>
      </w:r>
      <w:r>
        <w:t>health</w:t>
      </w:r>
      <w:r>
        <w:rPr>
          <w:spacing w:val="-5"/>
        </w:rPr>
        <w:t xml:space="preserve"> </w:t>
      </w:r>
      <w:r>
        <w:t>of</w:t>
      </w:r>
      <w:r>
        <w:rPr>
          <w:spacing w:val="-5"/>
        </w:rPr>
        <w:t xml:space="preserve"> </w:t>
      </w:r>
      <w:r>
        <w:t>students.</w:t>
      </w:r>
    </w:p>
    <w:p w14:paraId="7942F5A7" w14:textId="77777777" w:rsidR="00D07B2F" w:rsidRDefault="00D07B2F">
      <w:pPr>
        <w:pStyle w:val="BodyText"/>
        <w:spacing w:before="10"/>
        <w:rPr>
          <w:sz w:val="17"/>
        </w:rPr>
      </w:pPr>
    </w:p>
    <w:p w14:paraId="7942F5A8" w14:textId="77777777" w:rsidR="00D07B2F" w:rsidRDefault="00AB051B">
      <w:pPr>
        <w:pStyle w:val="BodyText"/>
        <w:ind w:left="108" w:right="319" w:hanging="1"/>
      </w:pPr>
      <w:r>
        <w:rPr>
          <w:b/>
          <w:u w:val="thick"/>
        </w:rPr>
        <w:t>Food Marketing in Schools</w:t>
      </w:r>
      <w:r>
        <w:t>. School-based marketing will be consistent with nutrition education and health promotion. As such, schools will limit food and beverage marketing to the promotion of foods and beverages that</w:t>
      </w:r>
      <w:r>
        <w:rPr>
          <w:spacing w:val="-11"/>
        </w:rPr>
        <w:t xml:space="preserve"> </w:t>
      </w:r>
      <w:r>
        <w:t>meet</w:t>
      </w:r>
      <w:r>
        <w:rPr>
          <w:spacing w:val="-9"/>
        </w:rPr>
        <w:t xml:space="preserve"> </w:t>
      </w:r>
      <w:r>
        <w:t>the</w:t>
      </w:r>
      <w:r>
        <w:rPr>
          <w:spacing w:val="-7"/>
        </w:rPr>
        <w:t xml:space="preserve"> </w:t>
      </w:r>
      <w:r>
        <w:t>nutrition</w:t>
      </w:r>
      <w:r>
        <w:rPr>
          <w:spacing w:val="-9"/>
        </w:rPr>
        <w:t xml:space="preserve"> </w:t>
      </w:r>
      <w:r>
        <w:t>standards</w:t>
      </w:r>
      <w:r>
        <w:rPr>
          <w:spacing w:val="-6"/>
        </w:rPr>
        <w:t xml:space="preserve"> </w:t>
      </w:r>
      <w:r>
        <w:t>for</w:t>
      </w:r>
      <w:r>
        <w:rPr>
          <w:spacing w:val="-11"/>
        </w:rPr>
        <w:t xml:space="preserve"> </w:t>
      </w:r>
      <w:r>
        <w:t>meals</w:t>
      </w:r>
      <w:r>
        <w:rPr>
          <w:spacing w:val="-7"/>
        </w:rPr>
        <w:t xml:space="preserve"> </w:t>
      </w:r>
      <w:r>
        <w:t>or</w:t>
      </w:r>
      <w:r>
        <w:rPr>
          <w:spacing w:val="-7"/>
        </w:rPr>
        <w:t xml:space="preserve"> </w:t>
      </w:r>
      <w:r>
        <w:t>for</w:t>
      </w:r>
      <w:r>
        <w:rPr>
          <w:spacing w:val="-8"/>
        </w:rPr>
        <w:t xml:space="preserve"> </w:t>
      </w:r>
      <w:r>
        <w:t>foods</w:t>
      </w:r>
      <w:r>
        <w:rPr>
          <w:spacing w:val="-10"/>
        </w:rPr>
        <w:t xml:space="preserve"> </w:t>
      </w:r>
      <w:r>
        <w:t>and</w:t>
      </w:r>
      <w:r>
        <w:rPr>
          <w:spacing w:val="-7"/>
        </w:rPr>
        <w:t xml:space="preserve"> </w:t>
      </w:r>
      <w:r>
        <w:t>beverages</w:t>
      </w:r>
      <w:r>
        <w:rPr>
          <w:spacing w:val="-8"/>
        </w:rPr>
        <w:t xml:space="preserve"> </w:t>
      </w:r>
      <w:r>
        <w:t>sold</w:t>
      </w:r>
      <w:r>
        <w:rPr>
          <w:spacing w:val="-9"/>
        </w:rPr>
        <w:t xml:space="preserve"> </w:t>
      </w:r>
      <w:r>
        <w:t>individually</w:t>
      </w:r>
      <w:r>
        <w:rPr>
          <w:spacing w:val="-8"/>
        </w:rPr>
        <w:t xml:space="preserve"> </w:t>
      </w:r>
      <w:r>
        <w:t>that</w:t>
      </w:r>
      <w:r>
        <w:rPr>
          <w:spacing w:val="-9"/>
        </w:rPr>
        <w:t xml:space="preserve"> </w:t>
      </w:r>
      <w:r>
        <w:t>meet</w:t>
      </w:r>
      <w:r>
        <w:rPr>
          <w:spacing w:val="-9"/>
        </w:rPr>
        <w:t xml:space="preserve"> </w:t>
      </w:r>
      <w:r>
        <w:t>Smart</w:t>
      </w:r>
      <w:r>
        <w:rPr>
          <w:spacing w:val="-9"/>
        </w:rPr>
        <w:t xml:space="preserve"> </w:t>
      </w:r>
      <w:r>
        <w:t>Snacks standards (See section</w:t>
      </w:r>
      <w:r>
        <w:rPr>
          <w:spacing w:val="-26"/>
        </w:rPr>
        <w:t xml:space="preserve"> </w:t>
      </w:r>
      <w:r>
        <w:t>III).</w:t>
      </w:r>
    </w:p>
    <w:p w14:paraId="7942F5A9" w14:textId="77777777" w:rsidR="00D07B2F" w:rsidRDefault="00D07B2F">
      <w:pPr>
        <w:pStyle w:val="BodyText"/>
        <w:rPr>
          <w:sz w:val="22"/>
        </w:rPr>
      </w:pPr>
    </w:p>
    <w:p w14:paraId="7942F5AA" w14:textId="77777777" w:rsidR="00D07B2F" w:rsidRDefault="00D07B2F">
      <w:pPr>
        <w:pStyle w:val="BodyText"/>
        <w:spacing w:before="10"/>
        <w:rPr>
          <w:sz w:val="17"/>
        </w:rPr>
      </w:pPr>
    </w:p>
    <w:p w14:paraId="7942F5AB" w14:textId="77777777" w:rsidR="00D07B2F" w:rsidRDefault="00AB051B">
      <w:pPr>
        <w:pStyle w:val="Heading1"/>
        <w:numPr>
          <w:ilvl w:val="0"/>
          <w:numId w:val="6"/>
        </w:numPr>
        <w:tabs>
          <w:tab w:val="left" w:pos="469"/>
        </w:tabs>
        <w:ind w:left="468" w:hanging="361"/>
      </w:pPr>
      <w:r>
        <w:t>Physical Education and Health</w:t>
      </w:r>
      <w:r>
        <w:rPr>
          <w:spacing w:val="-2"/>
        </w:rPr>
        <w:t xml:space="preserve"> </w:t>
      </w:r>
      <w:r>
        <w:t>Education</w:t>
      </w:r>
    </w:p>
    <w:p w14:paraId="7942F5AC" w14:textId="77777777" w:rsidR="00D07B2F" w:rsidRDefault="00D07B2F">
      <w:pPr>
        <w:pStyle w:val="BodyText"/>
        <w:spacing w:before="9"/>
        <w:rPr>
          <w:b/>
          <w:sz w:val="23"/>
        </w:rPr>
      </w:pPr>
    </w:p>
    <w:p w14:paraId="7942F5AD" w14:textId="77777777" w:rsidR="00D07B2F" w:rsidRDefault="00AB051B">
      <w:pPr>
        <w:spacing w:line="242" w:lineRule="auto"/>
        <w:ind w:left="108"/>
        <w:rPr>
          <w:sz w:val="13"/>
        </w:rPr>
      </w:pPr>
      <w:r>
        <w:rPr>
          <w:b/>
          <w:sz w:val="20"/>
          <w:u w:val="thick"/>
        </w:rPr>
        <w:t>Physical</w:t>
      </w:r>
      <w:r>
        <w:rPr>
          <w:b/>
          <w:spacing w:val="-11"/>
          <w:sz w:val="20"/>
          <w:u w:val="thick"/>
        </w:rPr>
        <w:t xml:space="preserve"> </w:t>
      </w:r>
      <w:r>
        <w:rPr>
          <w:b/>
          <w:sz w:val="20"/>
          <w:u w:val="thick"/>
        </w:rPr>
        <w:t>Education</w:t>
      </w:r>
      <w:r>
        <w:rPr>
          <w:b/>
          <w:spacing w:val="-9"/>
          <w:sz w:val="20"/>
          <w:u w:val="thick"/>
        </w:rPr>
        <w:t xml:space="preserve"> </w:t>
      </w:r>
      <w:r>
        <w:rPr>
          <w:b/>
          <w:sz w:val="20"/>
          <w:u w:val="thick"/>
        </w:rPr>
        <w:t>(P.E.)</w:t>
      </w:r>
      <w:r>
        <w:rPr>
          <w:b/>
          <w:spacing w:val="-11"/>
          <w:sz w:val="20"/>
          <w:u w:val="thick"/>
        </w:rPr>
        <w:t xml:space="preserve"> </w:t>
      </w:r>
      <w:r>
        <w:rPr>
          <w:b/>
          <w:sz w:val="20"/>
          <w:u w:val="thick"/>
        </w:rPr>
        <w:t>K-12</w:t>
      </w:r>
      <w:r>
        <w:rPr>
          <w:sz w:val="20"/>
        </w:rPr>
        <w:t>.</w:t>
      </w:r>
      <w:r>
        <w:rPr>
          <w:spacing w:val="38"/>
          <w:sz w:val="20"/>
        </w:rPr>
        <w:t xml:space="preserve"> </w:t>
      </w:r>
      <w:r>
        <w:rPr>
          <w:sz w:val="20"/>
        </w:rPr>
        <w:t>To</w:t>
      </w:r>
      <w:r>
        <w:rPr>
          <w:spacing w:val="-10"/>
          <w:sz w:val="20"/>
        </w:rPr>
        <w:t xml:space="preserve"> </w:t>
      </w:r>
      <w:r>
        <w:rPr>
          <w:sz w:val="20"/>
        </w:rPr>
        <w:t>ensure</w:t>
      </w:r>
      <w:r>
        <w:rPr>
          <w:spacing w:val="-9"/>
          <w:sz w:val="20"/>
        </w:rPr>
        <w:t xml:space="preserve"> </w:t>
      </w:r>
      <w:r>
        <w:rPr>
          <w:sz w:val="20"/>
        </w:rPr>
        <w:t>the</w:t>
      </w:r>
      <w:r>
        <w:rPr>
          <w:spacing w:val="-10"/>
          <w:sz w:val="20"/>
        </w:rPr>
        <w:t xml:space="preserve"> </w:t>
      </w:r>
      <w:r>
        <w:rPr>
          <w:sz w:val="20"/>
        </w:rPr>
        <w:t>health</w:t>
      </w:r>
      <w:r>
        <w:rPr>
          <w:spacing w:val="-8"/>
          <w:sz w:val="20"/>
        </w:rPr>
        <w:t xml:space="preserve"> </w:t>
      </w:r>
      <w:r>
        <w:rPr>
          <w:sz w:val="20"/>
        </w:rPr>
        <w:t>and</w:t>
      </w:r>
      <w:r>
        <w:rPr>
          <w:spacing w:val="-9"/>
          <w:sz w:val="20"/>
        </w:rPr>
        <w:t xml:space="preserve"> </w:t>
      </w:r>
      <w:r>
        <w:rPr>
          <w:sz w:val="20"/>
        </w:rPr>
        <w:t>wellness</w:t>
      </w:r>
      <w:r>
        <w:rPr>
          <w:spacing w:val="-9"/>
          <w:sz w:val="20"/>
        </w:rPr>
        <w:t xml:space="preserve"> </w:t>
      </w:r>
      <w:r>
        <w:rPr>
          <w:sz w:val="20"/>
        </w:rPr>
        <w:t>of</w:t>
      </w:r>
      <w:r>
        <w:rPr>
          <w:spacing w:val="-8"/>
          <w:sz w:val="20"/>
        </w:rPr>
        <w:t xml:space="preserve"> </w:t>
      </w:r>
      <w:r>
        <w:rPr>
          <w:sz w:val="20"/>
        </w:rPr>
        <w:t>our</w:t>
      </w:r>
      <w:r>
        <w:rPr>
          <w:spacing w:val="-10"/>
          <w:sz w:val="20"/>
        </w:rPr>
        <w:t xml:space="preserve"> </w:t>
      </w:r>
      <w:r>
        <w:rPr>
          <w:sz w:val="20"/>
        </w:rPr>
        <w:t>students</w:t>
      </w:r>
      <w:r>
        <w:rPr>
          <w:spacing w:val="-10"/>
          <w:sz w:val="20"/>
        </w:rPr>
        <w:t xml:space="preserve"> </w:t>
      </w:r>
      <w:r>
        <w:rPr>
          <w:sz w:val="20"/>
        </w:rPr>
        <w:t>and</w:t>
      </w:r>
      <w:r>
        <w:rPr>
          <w:spacing w:val="-10"/>
          <w:sz w:val="20"/>
        </w:rPr>
        <w:t xml:space="preserve"> </w:t>
      </w:r>
      <w:r>
        <w:rPr>
          <w:sz w:val="20"/>
        </w:rPr>
        <w:t>compliance</w:t>
      </w:r>
      <w:r>
        <w:rPr>
          <w:spacing w:val="-8"/>
          <w:sz w:val="20"/>
        </w:rPr>
        <w:t xml:space="preserve"> </w:t>
      </w:r>
      <w:r>
        <w:rPr>
          <w:sz w:val="20"/>
        </w:rPr>
        <w:t>with</w:t>
      </w:r>
      <w:r>
        <w:rPr>
          <w:spacing w:val="-11"/>
          <w:sz w:val="20"/>
        </w:rPr>
        <w:t xml:space="preserve"> </w:t>
      </w:r>
      <w:r>
        <w:rPr>
          <w:sz w:val="20"/>
        </w:rPr>
        <w:t>TEA physical education</w:t>
      </w:r>
      <w:r>
        <w:rPr>
          <w:spacing w:val="-33"/>
          <w:sz w:val="20"/>
        </w:rPr>
        <w:t xml:space="preserve"> </w:t>
      </w:r>
      <w:r>
        <w:rPr>
          <w:sz w:val="20"/>
        </w:rPr>
        <w:t>requirements</w:t>
      </w:r>
      <w:r>
        <w:rPr>
          <w:position w:val="6"/>
          <w:sz w:val="13"/>
        </w:rPr>
        <w:t>6</w:t>
      </w:r>
    </w:p>
    <w:p w14:paraId="7942F5AE" w14:textId="77777777" w:rsidR="00D07B2F" w:rsidRDefault="00D07B2F">
      <w:pPr>
        <w:pStyle w:val="BodyText"/>
        <w:rPr>
          <w:sz w:val="18"/>
        </w:rPr>
      </w:pPr>
    </w:p>
    <w:p w14:paraId="7942F5AF" w14:textId="77777777" w:rsidR="00D07B2F" w:rsidRDefault="00AB051B">
      <w:pPr>
        <w:pStyle w:val="ListParagraph"/>
        <w:numPr>
          <w:ilvl w:val="0"/>
          <w:numId w:val="2"/>
        </w:numPr>
        <w:tabs>
          <w:tab w:val="left" w:pos="1188"/>
          <w:tab w:val="left" w:pos="1189"/>
        </w:tabs>
        <w:spacing w:line="216" w:lineRule="auto"/>
        <w:ind w:right="473"/>
        <w:rPr>
          <w:sz w:val="20"/>
        </w:rPr>
      </w:pPr>
      <w:r>
        <w:rPr>
          <w:sz w:val="20"/>
        </w:rPr>
        <w:t>All</w:t>
      </w:r>
      <w:r>
        <w:rPr>
          <w:spacing w:val="-11"/>
          <w:sz w:val="20"/>
        </w:rPr>
        <w:t xml:space="preserve"> </w:t>
      </w:r>
      <w:r>
        <w:rPr>
          <w:sz w:val="20"/>
        </w:rPr>
        <w:t>students</w:t>
      </w:r>
      <w:r>
        <w:rPr>
          <w:spacing w:val="-9"/>
          <w:sz w:val="20"/>
        </w:rPr>
        <w:t xml:space="preserve"> </w:t>
      </w:r>
      <w:r>
        <w:rPr>
          <w:sz w:val="20"/>
        </w:rPr>
        <w:t>in</w:t>
      </w:r>
      <w:r>
        <w:rPr>
          <w:spacing w:val="-8"/>
          <w:sz w:val="20"/>
        </w:rPr>
        <w:t xml:space="preserve"> </w:t>
      </w:r>
      <w:r>
        <w:rPr>
          <w:sz w:val="20"/>
        </w:rPr>
        <w:t>PE</w:t>
      </w:r>
      <w:r>
        <w:rPr>
          <w:spacing w:val="-9"/>
          <w:sz w:val="20"/>
        </w:rPr>
        <w:t xml:space="preserve"> </w:t>
      </w:r>
      <w:r>
        <w:rPr>
          <w:sz w:val="20"/>
        </w:rPr>
        <w:t>grades</w:t>
      </w:r>
      <w:r>
        <w:rPr>
          <w:spacing w:val="-8"/>
          <w:sz w:val="20"/>
        </w:rPr>
        <w:t xml:space="preserve"> </w:t>
      </w:r>
      <w:r>
        <w:rPr>
          <w:sz w:val="20"/>
        </w:rPr>
        <w:t>K-12,</w:t>
      </w:r>
      <w:r>
        <w:rPr>
          <w:spacing w:val="-10"/>
          <w:sz w:val="20"/>
        </w:rPr>
        <w:t xml:space="preserve"> </w:t>
      </w:r>
      <w:r>
        <w:rPr>
          <w:sz w:val="20"/>
        </w:rPr>
        <w:t>including</w:t>
      </w:r>
      <w:r>
        <w:rPr>
          <w:spacing w:val="-11"/>
          <w:sz w:val="20"/>
        </w:rPr>
        <w:t xml:space="preserve"> </w:t>
      </w:r>
      <w:r>
        <w:rPr>
          <w:sz w:val="20"/>
        </w:rPr>
        <w:t>students</w:t>
      </w:r>
      <w:r>
        <w:rPr>
          <w:spacing w:val="-8"/>
          <w:sz w:val="20"/>
        </w:rPr>
        <w:t xml:space="preserve"> </w:t>
      </w:r>
      <w:r>
        <w:rPr>
          <w:sz w:val="20"/>
        </w:rPr>
        <w:t>with</w:t>
      </w:r>
      <w:r>
        <w:rPr>
          <w:spacing w:val="-9"/>
          <w:sz w:val="20"/>
        </w:rPr>
        <w:t xml:space="preserve"> </w:t>
      </w:r>
      <w:r>
        <w:rPr>
          <w:sz w:val="20"/>
        </w:rPr>
        <w:t>disabilities,</w:t>
      </w:r>
      <w:r>
        <w:rPr>
          <w:spacing w:val="-10"/>
          <w:sz w:val="20"/>
        </w:rPr>
        <w:t xml:space="preserve"> </w:t>
      </w:r>
      <w:r>
        <w:rPr>
          <w:sz w:val="20"/>
        </w:rPr>
        <w:t>special</w:t>
      </w:r>
      <w:r>
        <w:rPr>
          <w:spacing w:val="-9"/>
          <w:sz w:val="20"/>
        </w:rPr>
        <w:t xml:space="preserve"> </w:t>
      </w:r>
      <w:r>
        <w:rPr>
          <w:sz w:val="20"/>
        </w:rPr>
        <w:t>health-care</w:t>
      </w:r>
      <w:r>
        <w:rPr>
          <w:spacing w:val="-10"/>
          <w:sz w:val="20"/>
        </w:rPr>
        <w:t xml:space="preserve"> </w:t>
      </w:r>
      <w:r>
        <w:rPr>
          <w:sz w:val="20"/>
        </w:rPr>
        <w:t>needs,</w:t>
      </w:r>
      <w:r>
        <w:rPr>
          <w:spacing w:val="-10"/>
          <w:sz w:val="20"/>
        </w:rPr>
        <w:t xml:space="preserve"> </w:t>
      </w:r>
      <w:r>
        <w:rPr>
          <w:sz w:val="20"/>
        </w:rPr>
        <w:t>and in alternative educational settings, will receive an average of 135 minutes/week of physical education</w:t>
      </w:r>
      <w:r>
        <w:rPr>
          <w:spacing w:val="-10"/>
          <w:sz w:val="20"/>
        </w:rPr>
        <w:t xml:space="preserve"> </w:t>
      </w:r>
      <w:r>
        <w:rPr>
          <w:sz w:val="20"/>
        </w:rPr>
        <w:t>for</w:t>
      </w:r>
      <w:r>
        <w:rPr>
          <w:spacing w:val="-10"/>
          <w:sz w:val="20"/>
        </w:rPr>
        <w:t xml:space="preserve"> </w:t>
      </w:r>
      <w:r>
        <w:rPr>
          <w:sz w:val="20"/>
        </w:rPr>
        <w:t>Academy</w:t>
      </w:r>
      <w:r>
        <w:rPr>
          <w:spacing w:val="-13"/>
          <w:sz w:val="20"/>
        </w:rPr>
        <w:t xml:space="preserve"> </w:t>
      </w:r>
      <w:r>
        <w:rPr>
          <w:sz w:val="20"/>
        </w:rPr>
        <w:t>students</w:t>
      </w:r>
      <w:r>
        <w:rPr>
          <w:spacing w:val="-9"/>
          <w:sz w:val="20"/>
        </w:rPr>
        <w:t xml:space="preserve"> </w:t>
      </w:r>
      <w:r>
        <w:rPr>
          <w:sz w:val="20"/>
        </w:rPr>
        <w:t>and</w:t>
      </w:r>
      <w:r>
        <w:rPr>
          <w:spacing w:val="-9"/>
          <w:sz w:val="20"/>
        </w:rPr>
        <w:t xml:space="preserve"> </w:t>
      </w:r>
      <w:r>
        <w:rPr>
          <w:sz w:val="20"/>
        </w:rPr>
        <w:t>225</w:t>
      </w:r>
      <w:r>
        <w:rPr>
          <w:spacing w:val="-11"/>
          <w:sz w:val="20"/>
        </w:rPr>
        <w:t xml:space="preserve"> </w:t>
      </w:r>
      <w:r>
        <w:rPr>
          <w:sz w:val="20"/>
        </w:rPr>
        <w:t>minutes/</w:t>
      </w:r>
      <w:r>
        <w:rPr>
          <w:spacing w:val="-8"/>
          <w:sz w:val="20"/>
        </w:rPr>
        <w:t xml:space="preserve"> </w:t>
      </w:r>
      <w:r>
        <w:rPr>
          <w:sz w:val="20"/>
        </w:rPr>
        <w:t>2</w:t>
      </w:r>
      <w:r>
        <w:rPr>
          <w:spacing w:val="-9"/>
          <w:sz w:val="20"/>
        </w:rPr>
        <w:t xml:space="preserve"> </w:t>
      </w:r>
      <w:r>
        <w:rPr>
          <w:sz w:val="20"/>
        </w:rPr>
        <w:t>weeks</w:t>
      </w:r>
      <w:r>
        <w:rPr>
          <w:spacing w:val="-11"/>
          <w:sz w:val="20"/>
        </w:rPr>
        <w:t xml:space="preserve"> </w:t>
      </w:r>
      <w:r>
        <w:rPr>
          <w:sz w:val="20"/>
        </w:rPr>
        <w:t>for</w:t>
      </w:r>
      <w:r>
        <w:rPr>
          <w:spacing w:val="-10"/>
          <w:sz w:val="20"/>
        </w:rPr>
        <w:t xml:space="preserve"> </w:t>
      </w:r>
      <w:r>
        <w:rPr>
          <w:sz w:val="20"/>
        </w:rPr>
        <w:t>College</w:t>
      </w:r>
      <w:r>
        <w:rPr>
          <w:spacing w:val="-9"/>
          <w:sz w:val="20"/>
        </w:rPr>
        <w:t xml:space="preserve"> </w:t>
      </w:r>
      <w:r>
        <w:rPr>
          <w:sz w:val="20"/>
        </w:rPr>
        <w:t>Preparatory</w:t>
      </w:r>
      <w:r>
        <w:rPr>
          <w:spacing w:val="-13"/>
          <w:sz w:val="20"/>
        </w:rPr>
        <w:t xml:space="preserve"> </w:t>
      </w:r>
      <w:r>
        <w:rPr>
          <w:sz w:val="20"/>
        </w:rPr>
        <w:t>students.</w:t>
      </w:r>
    </w:p>
    <w:p w14:paraId="7942F5B0" w14:textId="77777777" w:rsidR="00D07B2F" w:rsidRDefault="00AB051B">
      <w:pPr>
        <w:pStyle w:val="ListParagraph"/>
        <w:numPr>
          <w:ilvl w:val="0"/>
          <w:numId w:val="2"/>
        </w:numPr>
        <w:tabs>
          <w:tab w:val="left" w:pos="1188"/>
          <w:tab w:val="left" w:pos="1189"/>
        </w:tabs>
        <w:spacing w:before="3" w:line="216" w:lineRule="auto"/>
        <w:ind w:right="914"/>
        <w:rPr>
          <w:sz w:val="20"/>
        </w:rPr>
      </w:pPr>
      <w:r>
        <w:rPr>
          <w:sz w:val="20"/>
        </w:rPr>
        <w:lastRenderedPageBreak/>
        <w:t>Students</w:t>
      </w:r>
      <w:r>
        <w:rPr>
          <w:spacing w:val="-9"/>
          <w:sz w:val="20"/>
        </w:rPr>
        <w:t xml:space="preserve"> </w:t>
      </w:r>
      <w:r>
        <w:rPr>
          <w:sz w:val="20"/>
        </w:rPr>
        <w:t>will</w:t>
      </w:r>
      <w:r>
        <w:rPr>
          <w:spacing w:val="-12"/>
          <w:sz w:val="20"/>
        </w:rPr>
        <w:t xml:space="preserve"> </w:t>
      </w:r>
      <w:r>
        <w:rPr>
          <w:sz w:val="20"/>
        </w:rPr>
        <w:t>spend</w:t>
      </w:r>
      <w:r>
        <w:rPr>
          <w:spacing w:val="-10"/>
          <w:sz w:val="20"/>
        </w:rPr>
        <w:t xml:space="preserve"> </w:t>
      </w:r>
      <w:r>
        <w:rPr>
          <w:sz w:val="20"/>
        </w:rPr>
        <w:t>at</w:t>
      </w:r>
      <w:r>
        <w:rPr>
          <w:spacing w:val="-12"/>
          <w:sz w:val="20"/>
        </w:rPr>
        <w:t xml:space="preserve"> </w:t>
      </w:r>
      <w:r>
        <w:rPr>
          <w:sz w:val="20"/>
        </w:rPr>
        <w:t>least</w:t>
      </w:r>
      <w:r>
        <w:rPr>
          <w:spacing w:val="-9"/>
          <w:sz w:val="20"/>
        </w:rPr>
        <w:t xml:space="preserve"> </w:t>
      </w:r>
      <w:r>
        <w:rPr>
          <w:sz w:val="20"/>
        </w:rPr>
        <w:t>50%</w:t>
      </w:r>
      <w:r>
        <w:rPr>
          <w:spacing w:val="-10"/>
          <w:sz w:val="20"/>
        </w:rPr>
        <w:t xml:space="preserve"> </w:t>
      </w:r>
      <w:r>
        <w:rPr>
          <w:sz w:val="20"/>
        </w:rPr>
        <w:t>of</w:t>
      </w:r>
      <w:r>
        <w:rPr>
          <w:spacing w:val="-10"/>
          <w:sz w:val="20"/>
        </w:rPr>
        <w:t xml:space="preserve"> </w:t>
      </w:r>
      <w:r>
        <w:rPr>
          <w:sz w:val="20"/>
        </w:rPr>
        <w:t>physical</w:t>
      </w:r>
      <w:r>
        <w:rPr>
          <w:spacing w:val="-12"/>
          <w:sz w:val="20"/>
        </w:rPr>
        <w:t xml:space="preserve"> </w:t>
      </w:r>
      <w:r>
        <w:rPr>
          <w:sz w:val="20"/>
        </w:rPr>
        <w:t>education</w:t>
      </w:r>
      <w:r>
        <w:rPr>
          <w:spacing w:val="-8"/>
          <w:sz w:val="20"/>
        </w:rPr>
        <w:t xml:space="preserve"> </w:t>
      </w:r>
      <w:r>
        <w:rPr>
          <w:sz w:val="20"/>
        </w:rPr>
        <w:t>class</w:t>
      </w:r>
      <w:r>
        <w:rPr>
          <w:spacing w:val="-9"/>
          <w:sz w:val="20"/>
        </w:rPr>
        <w:t xml:space="preserve"> </w:t>
      </w:r>
      <w:r>
        <w:rPr>
          <w:sz w:val="20"/>
        </w:rPr>
        <w:t>time</w:t>
      </w:r>
      <w:r>
        <w:rPr>
          <w:spacing w:val="-11"/>
          <w:sz w:val="20"/>
        </w:rPr>
        <w:t xml:space="preserve"> </w:t>
      </w:r>
      <w:r>
        <w:rPr>
          <w:sz w:val="20"/>
        </w:rPr>
        <w:t>participating</w:t>
      </w:r>
      <w:r>
        <w:rPr>
          <w:spacing w:val="-10"/>
          <w:sz w:val="20"/>
        </w:rPr>
        <w:t xml:space="preserve"> </w:t>
      </w:r>
      <w:r>
        <w:rPr>
          <w:sz w:val="20"/>
        </w:rPr>
        <w:t>in</w:t>
      </w:r>
      <w:r>
        <w:rPr>
          <w:spacing w:val="-11"/>
          <w:sz w:val="20"/>
        </w:rPr>
        <w:t xml:space="preserve"> </w:t>
      </w:r>
      <w:r>
        <w:rPr>
          <w:sz w:val="20"/>
        </w:rPr>
        <w:t>moderate</w:t>
      </w:r>
      <w:r>
        <w:rPr>
          <w:spacing w:val="-10"/>
          <w:sz w:val="20"/>
        </w:rPr>
        <w:t xml:space="preserve"> </w:t>
      </w:r>
      <w:r>
        <w:rPr>
          <w:sz w:val="20"/>
        </w:rPr>
        <w:t>to vigorous physical</w:t>
      </w:r>
      <w:r>
        <w:rPr>
          <w:spacing w:val="-25"/>
          <w:sz w:val="20"/>
        </w:rPr>
        <w:t xml:space="preserve"> </w:t>
      </w:r>
      <w:r>
        <w:rPr>
          <w:sz w:val="20"/>
        </w:rPr>
        <w:t>activity.</w:t>
      </w:r>
    </w:p>
    <w:p w14:paraId="7942F5B1" w14:textId="77777777" w:rsidR="00D07B2F" w:rsidRDefault="00AB051B" w:rsidP="2F62BDD8">
      <w:pPr>
        <w:pStyle w:val="ListParagraph"/>
        <w:numPr>
          <w:ilvl w:val="0"/>
          <w:numId w:val="2"/>
        </w:numPr>
        <w:tabs>
          <w:tab w:val="left" w:pos="1188"/>
          <w:tab w:val="left" w:pos="1189"/>
        </w:tabs>
        <w:spacing w:line="216" w:lineRule="auto"/>
        <w:ind w:right="442"/>
        <w:rPr>
          <w:sz w:val="20"/>
          <w:szCs w:val="20"/>
        </w:rPr>
      </w:pPr>
      <w:r w:rsidRPr="2F62BDD8">
        <w:rPr>
          <w:sz w:val="20"/>
          <w:szCs w:val="20"/>
        </w:rPr>
        <w:t>All</w:t>
      </w:r>
      <w:r w:rsidRPr="2F62BDD8">
        <w:rPr>
          <w:spacing w:val="-11"/>
          <w:sz w:val="20"/>
          <w:szCs w:val="20"/>
        </w:rPr>
        <w:t xml:space="preserve"> </w:t>
      </w:r>
      <w:r w:rsidRPr="2F62BDD8">
        <w:rPr>
          <w:sz w:val="20"/>
          <w:szCs w:val="20"/>
        </w:rPr>
        <w:t>students</w:t>
      </w:r>
      <w:r w:rsidRPr="2F62BDD8">
        <w:rPr>
          <w:spacing w:val="-7"/>
          <w:sz w:val="20"/>
          <w:szCs w:val="20"/>
        </w:rPr>
        <w:t xml:space="preserve"> </w:t>
      </w:r>
      <w:r w:rsidRPr="2F62BDD8">
        <w:rPr>
          <w:sz w:val="20"/>
          <w:szCs w:val="20"/>
        </w:rPr>
        <w:t>taking</w:t>
      </w:r>
      <w:r w:rsidRPr="2F62BDD8">
        <w:rPr>
          <w:spacing w:val="-5"/>
          <w:sz w:val="20"/>
          <w:szCs w:val="20"/>
        </w:rPr>
        <w:t xml:space="preserve"> </w:t>
      </w:r>
      <w:r w:rsidRPr="2F62BDD8">
        <w:rPr>
          <w:sz w:val="20"/>
          <w:szCs w:val="20"/>
        </w:rPr>
        <w:t>PE</w:t>
      </w:r>
      <w:r w:rsidRPr="2F62BDD8">
        <w:rPr>
          <w:spacing w:val="-7"/>
          <w:sz w:val="20"/>
          <w:szCs w:val="20"/>
        </w:rPr>
        <w:t xml:space="preserve"> </w:t>
      </w:r>
      <w:r w:rsidRPr="2F62BDD8">
        <w:rPr>
          <w:sz w:val="20"/>
          <w:szCs w:val="20"/>
        </w:rPr>
        <w:t>will</w:t>
      </w:r>
      <w:r w:rsidRPr="2F62BDD8">
        <w:rPr>
          <w:spacing w:val="-9"/>
          <w:sz w:val="20"/>
          <w:szCs w:val="20"/>
        </w:rPr>
        <w:t xml:space="preserve"> </w:t>
      </w:r>
      <w:r w:rsidRPr="2F62BDD8">
        <w:rPr>
          <w:sz w:val="20"/>
          <w:szCs w:val="20"/>
        </w:rPr>
        <w:t>be</w:t>
      </w:r>
      <w:r w:rsidRPr="2F62BDD8">
        <w:rPr>
          <w:spacing w:val="-8"/>
          <w:sz w:val="20"/>
          <w:szCs w:val="20"/>
        </w:rPr>
        <w:t xml:space="preserve"> </w:t>
      </w:r>
      <w:r w:rsidRPr="2F62BDD8">
        <w:rPr>
          <w:sz w:val="20"/>
          <w:szCs w:val="20"/>
        </w:rPr>
        <w:t>evaluated</w:t>
      </w:r>
      <w:r w:rsidRPr="2F62BDD8">
        <w:rPr>
          <w:spacing w:val="-8"/>
          <w:sz w:val="20"/>
          <w:szCs w:val="20"/>
        </w:rPr>
        <w:t xml:space="preserve"> </w:t>
      </w:r>
      <w:r w:rsidRPr="2F62BDD8">
        <w:rPr>
          <w:sz w:val="20"/>
          <w:szCs w:val="20"/>
        </w:rPr>
        <w:t>twice</w:t>
      </w:r>
      <w:r w:rsidRPr="2F62BDD8">
        <w:rPr>
          <w:spacing w:val="-8"/>
          <w:sz w:val="20"/>
          <w:szCs w:val="20"/>
        </w:rPr>
        <w:t xml:space="preserve"> </w:t>
      </w:r>
      <w:r w:rsidRPr="2F62BDD8">
        <w:rPr>
          <w:sz w:val="20"/>
          <w:szCs w:val="20"/>
        </w:rPr>
        <w:t>a</w:t>
      </w:r>
      <w:r w:rsidRPr="2F62BDD8">
        <w:rPr>
          <w:spacing w:val="-4"/>
          <w:sz w:val="20"/>
          <w:szCs w:val="20"/>
        </w:rPr>
        <w:t xml:space="preserve"> </w:t>
      </w:r>
      <w:r w:rsidRPr="2F62BDD8">
        <w:rPr>
          <w:sz w:val="20"/>
          <w:szCs w:val="20"/>
        </w:rPr>
        <w:t>year</w:t>
      </w:r>
      <w:r w:rsidRPr="2F62BDD8">
        <w:rPr>
          <w:spacing w:val="-7"/>
          <w:sz w:val="20"/>
          <w:szCs w:val="20"/>
        </w:rPr>
        <w:t xml:space="preserve"> </w:t>
      </w:r>
      <w:r w:rsidRPr="2F62BDD8">
        <w:rPr>
          <w:sz w:val="20"/>
          <w:szCs w:val="20"/>
        </w:rPr>
        <w:t>using</w:t>
      </w:r>
      <w:r w:rsidRPr="2F62BDD8">
        <w:rPr>
          <w:spacing w:val="-8"/>
          <w:sz w:val="20"/>
          <w:szCs w:val="20"/>
        </w:rPr>
        <w:t xml:space="preserve"> </w:t>
      </w:r>
      <w:r w:rsidRPr="2F62BDD8">
        <w:rPr>
          <w:sz w:val="20"/>
          <w:szCs w:val="20"/>
        </w:rPr>
        <w:t>FitnessGram</w:t>
      </w:r>
      <w:r w:rsidRPr="2F62BDD8">
        <w:rPr>
          <w:spacing w:val="-5"/>
          <w:sz w:val="20"/>
          <w:szCs w:val="20"/>
        </w:rPr>
        <w:t xml:space="preserve"> </w:t>
      </w:r>
      <w:r w:rsidRPr="2F62BDD8">
        <w:rPr>
          <w:sz w:val="20"/>
          <w:szCs w:val="20"/>
        </w:rPr>
        <w:t>to</w:t>
      </w:r>
      <w:r w:rsidRPr="2F62BDD8">
        <w:rPr>
          <w:spacing w:val="-9"/>
          <w:sz w:val="20"/>
          <w:szCs w:val="20"/>
        </w:rPr>
        <w:t xml:space="preserve"> </w:t>
      </w:r>
      <w:r w:rsidRPr="2F62BDD8">
        <w:rPr>
          <w:sz w:val="20"/>
          <w:szCs w:val="20"/>
        </w:rPr>
        <w:t>evaluate</w:t>
      </w:r>
      <w:r w:rsidRPr="2F62BDD8">
        <w:rPr>
          <w:spacing w:val="-8"/>
          <w:sz w:val="20"/>
          <w:szCs w:val="20"/>
        </w:rPr>
        <w:t xml:space="preserve"> </w:t>
      </w:r>
      <w:r w:rsidRPr="2F62BDD8">
        <w:rPr>
          <w:sz w:val="20"/>
          <w:szCs w:val="20"/>
        </w:rPr>
        <w:t>for</w:t>
      </w:r>
      <w:r w:rsidRPr="2F62BDD8">
        <w:rPr>
          <w:spacing w:val="-8"/>
          <w:sz w:val="20"/>
          <w:szCs w:val="20"/>
        </w:rPr>
        <w:t xml:space="preserve"> </w:t>
      </w:r>
      <w:r w:rsidRPr="2F62BDD8">
        <w:rPr>
          <w:sz w:val="20"/>
          <w:szCs w:val="20"/>
        </w:rPr>
        <w:t>performing in</w:t>
      </w:r>
      <w:r w:rsidRPr="2F62BDD8">
        <w:rPr>
          <w:spacing w:val="-10"/>
          <w:sz w:val="20"/>
          <w:szCs w:val="20"/>
        </w:rPr>
        <w:t xml:space="preserve"> </w:t>
      </w:r>
      <w:r w:rsidRPr="2F62BDD8">
        <w:rPr>
          <w:sz w:val="20"/>
          <w:szCs w:val="20"/>
        </w:rPr>
        <w:t>the</w:t>
      </w:r>
      <w:r w:rsidRPr="2F62BDD8">
        <w:rPr>
          <w:spacing w:val="-8"/>
          <w:sz w:val="20"/>
          <w:szCs w:val="20"/>
        </w:rPr>
        <w:t xml:space="preserve"> </w:t>
      </w:r>
      <w:r w:rsidRPr="2F62BDD8">
        <w:rPr>
          <w:sz w:val="20"/>
          <w:szCs w:val="20"/>
        </w:rPr>
        <w:t>Healthy</w:t>
      </w:r>
      <w:r w:rsidRPr="2F62BDD8">
        <w:rPr>
          <w:spacing w:val="-11"/>
          <w:sz w:val="20"/>
          <w:szCs w:val="20"/>
        </w:rPr>
        <w:t xml:space="preserve"> </w:t>
      </w:r>
      <w:r w:rsidRPr="2F62BDD8">
        <w:rPr>
          <w:sz w:val="20"/>
          <w:szCs w:val="20"/>
        </w:rPr>
        <w:t>Fitness</w:t>
      </w:r>
      <w:r w:rsidRPr="2F62BDD8">
        <w:rPr>
          <w:spacing w:val="-8"/>
          <w:sz w:val="20"/>
          <w:szCs w:val="20"/>
        </w:rPr>
        <w:t xml:space="preserve"> </w:t>
      </w:r>
      <w:r w:rsidRPr="2F62BDD8">
        <w:rPr>
          <w:sz w:val="20"/>
          <w:szCs w:val="20"/>
        </w:rPr>
        <w:t>Zone.</w:t>
      </w:r>
      <w:r w:rsidRPr="2F62BDD8">
        <w:rPr>
          <w:spacing w:val="-7"/>
          <w:sz w:val="20"/>
          <w:szCs w:val="20"/>
        </w:rPr>
        <w:t xml:space="preserve"> </w:t>
      </w:r>
      <w:r w:rsidRPr="2F62BDD8">
        <w:rPr>
          <w:sz w:val="20"/>
          <w:szCs w:val="20"/>
        </w:rPr>
        <w:t>(Pretest</w:t>
      </w:r>
      <w:r w:rsidRPr="2F62BDD8">
        <w:rPr>
          <w:spacing w:val="-6"/>
          <w:sz w:val="20"/>
          <w:szCs w:val="20"/>
        </w:rPr>
        <w:t xml:space="preserve"> </w:t>
      </w:r>
      <w:r w:rsidRPr="2F62BDD8">
        <w:rPr>
          <w:sz w:val="20"/>
          <w:szCs w:val="20"/>
        </w:rPr>
        <w:t>and</w:t>
      </w:r>
      <w:r w:rsidRPr="2F62BDD8">
        <w:rPr>
          <w:spacing w:val="-8"/>
          <w:sz w:val="20"/>
          <w:szCs w:val="20"/>
        </w:rPr>
        <w:t xml:space="preserve"> </w:t>
      </w:r>
      <w:r w:rsidRPr="2F62BDD8">
        <w:rPr>
          <w:sz w:val="20"/>
          <w:szCs w:val="20"/>
        </w:rPr>
        <w:t>Posttest)</w:t>
      </w:r>
    </w:p>
    <w:p w14:paraId="7942F5B2" w14:textId="77777777" w:rsidR="00D07B2F" w:rsidRDefault="00D07B2F">
      <w:pPr>
        <w:pStyle w:val="BodyText"/>
        <w:spacing w:before="2"/>
        <w:rPr>
          <w:sz w:val="19"/>
        </w:rPr>
      </w:pPr>
    </w:p>
    <w:p w14:paraId="7942F5B3" w14:textId="77777777" w:rsidR="00D07B2F" w:rsidRDefault="00AB051B">
      <w:pPr>
        <w:pStyle w:val="BodyText"/>
        <w:spacing w:line="242" w:lineRule="auto"/>
        <w:ind w:left="108" w:right="472"/>
      </w:pPr>
      <w:r>
        <w:rPr>
          <w:b/>
          <w:u w:val="thick"/>
        </w:rPr>
        <w:t>Space.</w:t>
      </w:r>
      <w:r>
        <w:rPr>
          <w:b/>
        </w:rPr>
        <w:t xml:space="preserve"> </w:t>
      </w:r>
      <w:r>
        <w:t xml:space="preserve">To ensure that students participate in school physical education class, the campus will, to the extent possible, provide </w:t>
      </w:r>
      <w:r>
        <w:rPr>
          <w:spacing w:val="-3"/>
        </w:rPr>
        <w:t xml:space="preserve">an </w:t>
      </w:r>
      <w:r>
        <w:rPr>
          <w:spacing w:val="-6"/>
        </w:rPr>
        <w:t xml:space="preserve">environment </w:t>
      </w:r>
      <w:r>
        <w:rPr>
          <w:spacing w:val="-4"/>
        </w:rPr>
        <w:t xml:space="preserve">that is </w:t>
      </w:r>
      <w:r>
        <w:rPr>
          <w:spacing w:val="-5"/>
        </w:rPr>
        <w:t xml:space="preserve">safe, </w:t>
      </w:r>
      <w:r>
        <w:rPr>
          <w:spacing w:val="-6"/>
        </w:rPr>
        <w:t xml:space="preserve">enjoyable, </w:t>
      </w:r>
      <w:r>
        <w:rPr>
          <w:spacing w:val="-4"/>
        </w:rPr>
        <w:t xml:space="preserve">and </w:t>
      </w:r>
      <w:r>
        <w:rPr>
          <w:spacing w:val="-6"/>
        </w:rPr>
        <w:t xml:space="preserve">developmentally </w:t>
      </w:r>
      <w:r>
        <w:rPr>
          <w:spacing w:val="-5"/>
        </w:rPr>
        <w:t xml:space="preserve">appropriate </w:t>
      </w:r>
      <w:r>
        <w:rPr>
          <w:spacing w:val="-4"/>
        </w:rPr>
        <w:t xml:space="preserve">for all </w:t>
      </w:r>
      <w:r>
        <w:rPr>
          <w:spacing w:val="-5"/>
        </w:rPr>
        <w:t xml:space="preserve">students, whether </w:t>
      </w:r>
      <w:r>
        <w:rPr>
          <w:spacing w:val="-3"/>
        </w:rPr>
        <w:t xml:space="preserve">or </w:t>
      </w:r>
      <w:r>
        <w:rPr>
          <w:spacing w:val="-4"/>
        </w:rPr>
        <w:t xml:space="preserve">not </w:t>
      </w:r>
      <w:r>
        <w:rPr>
          <w:spacing w:val="-5"/>
        </w:rPr>
        <w:t xml:space="preserve">they </w:t>
      </w:r>
      <w:r>
        <w:rPr>
          <w:spacing w:val="-4"/>
        </w:rPr>
        <w:t xml:space="preserve">are </w:t>
      </w:r>
      <w:r>
        <w:rPr>
          <w:spacing w:val="-6"/>
        </w:rPr>
        <w:t xml:space="preserve">participating </w:t>
      </w:r>
      <w:r>
        <w:rPr>
          <w:spacing w:val="-3"/>
        </w:rPr>
        <w:t xml:space="preserve">in </w:t>
      </w:r>
      <w:r>
        <w:rPr>
          <w:spacing w:val="-4"/>
        </w:rPr>
        <w:t xml:space="preserve">the </w:t>
      </w:r>
      <w:r>
        <w:t>physical activity taking place during physical education.</w:t>
      </w:r>
    </w:p>
    <w:p w14:paraId="7942F5B4" w14:textId="77777777" w:rsidR="00D07B2F" w:rsidRDefault="00D07B2F">
      <w:pPr>
        <w:pStyle w:val="BodyText"/>
        <w:spacing w:before="4"/>
        <w:rPr>
          <w:sz w:val="19"/>
        </w:rPr>
      </w:pPr>
    </w:p>
    <w:p w14:paraId="7942F5B5" w14:textId="5A4CB83D" w:rsidR="00D07B2F" w:rsidRDefault="00AB051B">
      <w:pPr>
        <w:pStyle w:val="BodyText"/>
        <w:ind w:left="108" w:right="319"/>
      </w:pPr>
      <w:r w:rsidRPr="2F62BDD8">
        <w:rPr>
          <w:b/>
          <w:bCs/>
          <w:u w:val="thick"/>
        </w:rPr>
        <w:t>Clothing</w:t>
      </w:r>
      <w:r w:rsidRPr="2F62BDD8">
        <w:rPr>
          <w:b/>
          <w:bCs/>
        </w:rPr>
        <w:t xml:space="preserve">. </w:t>
      </w:r>
      <w:r>
        <w:t>To ensure that students participate in physical activity during physical education class and that students’</w:t>
      </w:r>
      <w:r>
        <w:rPr>
          <w:spacing w:val="-11"/>
        </w:rPr>
        <w:t xml:space="preserve"> </w:t>
      </w:r>
      <w:r>
        <w:t>hygiene</w:t>
      </w:r>
      <w:r>
        <w:rPr>
          <w:spacing w:val="-10"/>
        </w:rPr>
        <w:t xml:space="preserve"> </w:t>
      </w:r>
      <w:r>
        <w:t>is</w:t>
      </w:r>
      <w:r>
        <w:rPr>
          <w:spacing w:val="-7"/>
        </w:rPr>
        <w:t xml:space="preserve"> </w:t>
      </w:r>
      <w:r>
        <w:t>maintained</w:t>
      </w:r>
      <w:r>
        <w:rPr>
          <w:spacing w:val="-10"/>
        </w:rPr>
        <w:t xml:space="preserve"> </w:t>
      </w:r>
      <w:r>
        <w:t>during</w:t>
      </w:r>
      <w:r>
        <w:rPr>
          <w:spacing w:val="-8"/>
        </w:rPr>
        <w:t xml:space="preserve"> </w:t>
      </w:r>
      <w:r>
        <w:t>the</w:t>
      </w:r>
      <w:r>
        <w:rPr>
          <w:spacing w:val="-8"/>
        </w:rPr>
        <w:t xml:space="preserve"> </w:t>
      </w:r>
      <w:r>
        <w:t>school</w:t>
      </w:r>
      <w:r>
        <w:rPr>
          <w:spacing w:val="-8"/>
        </w:rPr>
        <w:t xml:space="preserve"> </w:t>
      </w:r>
      <w:r>
        <w:t>day,</w:t>
      </w:r>
      <w:r>
        <w:rPr>
          <w:spacing w:val="-9"/>
        </w:rPr>
        <w:t xml:space="preserve"> </w:t>
      </w:r>
      <w:r>
        <w:t>student</w:t>
      </w:r>
      <w:r>
        <w:rPr>
          <w:spacing w:val="-6"/>
        </w:rPr>
        <w:t xml:space="preserve"> </w:t>
      </w:r>
      <w:r>
        <w:t>will</w:t>
      </w:r>
      <w:r>
        <w:rPr>
          <w:spacing w:val="-10"/>
        </w:rPr>
        <w:t xml:space="preserve"> </w:t>
      </w:r>
      <w:r>
        <w:t>to</w:t>
      </w:r>
      <w:r>
        <w:rPr>
          <w:spacing w:val="-7"/>
        </w:rPr>
        <w:t xml:space="preserve"> </w:t>
      </w:r>
      <w:r>
        <w:t>the</w:t>
      </w:r>
      <w:r>
        <w:rPr>
          <w:spacing w:val="-9"/>
        </w:rPr>
        <w:t xml:space="preserve"> </w:t>
      </w:r>
      <w:r>
        <w:t>extent</w:t>
      </w:r>
      <w:r>
        <w:rPr>
          <w:spacing w:val="-9"/>
        </w:rPr>
        <w:t xml:space="preserve"> </w:t>
      </w:r>
      <w:r>
        <w:t>possible</w:t>
      </w:r>
      <w:r>
        <w:rPr>
          <w:spacing w:val="-7"/>
        </w:rPr>
        <w:t xml:space="preserve"> </w:t>
      </w:r>
      <w:r>
        <w:t>be</w:t>
      </w:r>
      <w:r>
        <w:rPr>
          <w:spacing w:val="-9"/>
        </w:rPr>
        <w:t xml:space="preserve"> </w:t>
      </w:r>
      <w:r>
        <w:t>provided</w:t>
      </w:r>
      <w:r>
        <w:rPr>
          <w:spacing w:val="-6"/>
        </w:rPr>
        <w:t xml:space="preserve"> </w:t>
      </w:r>
      <w:r>
        <w:t>with</w:t>
      </w:r>
      <w:r>
        <w:rPr>
          <w:spacing w:val="-8"/>
        </w:rPr>
        <w:t xml:space="preserve"> </w:t>
      </w:r>
      <w:r>
        <w:t>a space to change</w:t>
      </w:r>
      <w:r>
        <w:rPr>
          <w:spacing w:val="-29"/>
        </w:rPr>
        <w:t xml:space="preserve"> </w:t>
      </w:r>
      <w:r>
        <w:t>clothing.</w:t>
      </w:r>
      <w:r w:rsidR="201CE13D">
        <w:t xml:space="preserve"> This applies to the general population of students in College Prep. Grades 6</w:t>
      </w:r>
      <w:r w:rsidR="201CE13D" w:rsidRPr="7C0323D2">
        <w:rPr>
          <w:vertAlign w:val="superscript"/>
        </w:rPr>
        <w:t>th</w:t>
      </w:r>
      <w:r w:rsidR="201CE13D">
        <w:t>-12</w:t>
      </w:r>
      <w:r w:rsidR="201CE13D" w:rsidRPr="7C0323D2">
        <w:rPr>
          <w:vertAlign w:val="superscript"/>
        </w:rPr>
        <w:t>th</w:t>
      </w:r>
      <w:r w:rsidR="3EC50600">
        <w:t>; academy students are not permitted to alter uniform/clothing.</w:t>
      </w:r>
    </w:p>
    <w:p w14:paraId="7942F5B6" w14:textId="77777777" w:rsidR="00D07B2F" w:rsidRDefault="00D07B2F">
      <w:pPr>
        <w:pStyle w:val="BodyText"/>
        <w:spacing w:before="8"/>
        <w:rPr>
          <w:sz w:val="23"/>
        </w:rPr>
      </w:pPr>
    </w:p>
    <w:p w14:paraId="7942F5B7" w14:textId="77777777" w:rsidR="00D07B2F" w:rsidRDefault="00AB051B">
      <w:pPr>
        <w:pStyle w:val="BodyText"/>
        <w:ind w:left="108" w:right="1042"/>
      </w:pPr>
      <w:r>
        <w:rPr>
          <w:b/>
          <w:u w:val="thick"/>
        </w:rPr>
        <w:t>Health Education</w:t>
      </w:r>
      <w:r>
        <w:rPr>
          <w:b/>
        </w:rPr>
        <w:t xml:space="preserve">. </w:t>
      </w:r>
      <w:r>
        <w:t>To meet the coordinated health program component of the TEA nutrition education requirement</w:t>
      </w:r>
    </w:p>
    <w:p w14:paraId="7942F5B8" w14:textId="77777777" w:rsidR="00D07B2F" w:rsidRDefault="00D07B2F">
      <w:pPr>
        <w:pStyle w:val="BodyText"/>
        <w:spacing w:before="3"/>
      </w:pPr>
    </w:p>
    <w:p w14:paraId="7942F5B9" w14:textId="2200575B" w:rsidR="00D07B2F" w:rsidRDefault="00AB051B">
      <w:pPr>
        <w:pStyle w:val="ListParagraph"/>
        <w:numPr>
          <w:ilvl w:val="1"/>
          <w:numId w:val="2"/>
        </w:numPr>
        <w:tabs>
          <w:tab w:val="left" w:pos="1335"/>
          <w:tab w:val="left" w:pos="1337"/>
        </w:tabs>
        <w:ind w:left="1335" w:right="187"/>
        <w:rPr>
          <w:sz w:val="20"/>
          <w:szCs w:val="20"/>
        </w:rPr>
      </w:pPr>
      <w:r w:rsidRPr="7C0323D2">
        <w:rPr>
          <w:sz w:val="20"/>
          <w:szCs w:val="20"/>
        </w:rPr>
        <w:t>Schools will deliver nutrition education</w:t>
      </w:r>
      <w:r w:rsidR="00C7569A" w:rsidRPr="7C0323D2">
        <w:rPr>
          <w:sz w:val="20"/>
          <w:szCs w:val="20"/>
        </w:rPr>
        <w:t xml:space="preserve"> at least once a semester</w:t>
      </w:r>
      <w:r w:rsidRPr="7C0323D2">
        <w:rPr>
          <w:sz w:val="20"/>
          <w:szCs w:val="20"/>
        </w:rPr>
        <w:t xml:space="preserve"> that fosters the adoption and maintenance of healthy eating behaviors.</w:t>
      </w:r>
    </w:p>
    <w:p w14:paraId="7942F5BA" w14:textId="77777777" w:rsidR="00D07B2F" w:rsidRDefault="00AB051B">
      <w:pPr>
        <w:pStyle w:val="ListParagraph"/>
        <w:numPr>
          <w:ilvl w:val="1"/>
          <w:numId w:val="2"/>
        </w:numPr>
        <w:tabs>
          <w:tab w:val="left" w:pos="1336"/>
          <w:tab w:val="left" w:pos="1337"/>
        </w:tabs>
        <w:spacing w:before="1"/>
        <w:ind w:left="1335" w:right="934" w:hanging="360"/>
        <w:rPr>
          <w:sz w:val="20"/>
        </w:rPr>
      </w:pPr>
      <w:r>
        <w:rPr>
          <w:sz w:val="20"/>
        </w:rPr>
        <w:t>Schools</w:t>
      </w:r>
      <w:r>
        <w:rPr>
          <w:spacing w:val="-3"/>
          <w:sz w:val="20"/>
        </w:rPr>
        <w:t xml:space="preserve"> </w:t>
      </w:r>
      <w:r>
        <w:rPr>
          <w:sz w:val="20"/>
        </w:rPr>
        <w:t>will</w:t>
      </w:r>
      <w:r>
        <w:rPr>
          <w:spacing w:val="-5"/>
          <w:sz w:val="20"/>
        </w:rPr>
        <w:t xml:space="preserve"> </w:t>
      </w:r>
      <w:r>
        <w:rPr>
          <w:sz w:val="20"/>
        </w:rPr>
        <w:t>make</w:t>
      </w:r>
      <w:r>
        <w:rPr>
          <w:spacing w:val="-3"/>
          <w:sz w:val="20"/>
        </w:rPr>
        <w:t xml:space="preserve"> </w:t>
      </w:r>
      <w:r>
        <w:rPr>
          <w:sz w:val="20"/>
        </w:rPr>
        <w:t>nutrition</w:t>
      </w:r>
      <w:r>
        <w:rPr>
          <w:spacing w:val="-3"/>
          <w:sz w:val="20"/>
        </w:rPr>
        <w:t xml:space="preserve"> </w:t>
      </w:r>
      <w:r>
        <w:rPr>
          <w:sz w:val="20"/>
        </w:rPr>
        <w:t>education</w:t>
      </w:r>
      <w:r>
        <w:rPr>
          <w:spacing w:val="-3"/>
          <w:sz w:val="20"/>
        </w:rPr>
        <w:t xml:space="preserve"> </w:t>
      </w:r>
      <w:r>
        <w:rPr>
          <w:sz w:val="20"/>
        </w:rPr>
        <w:t>a</w:t>
      </w:r>
      <w:r>
        <w:rPr>
          <w:spacing w:val="-5"/>
          <w:sz w:val="20"/>
        </w:rPr>
        <w:t xml:space="preserve"> </w:t>
      </w:r>
      <w:r>
        <w:rPr>
          <w:sz w:val="20"/>
        </w:rPr>
        <w:t>priority</w:t>
      </w:r>
      <w:r>
        <w:rPr>
          <w:spacing w:val="-3"/>
          <w:sz w:val="20"/>
        </w:rPr>
        <w:t xml:space="preserve"> </w:t>
      </w:r>
      <w:r>
        <w:rPr>
          <w:sz w:val="20"/>
        </w:rPr>
        <w:t>and</w:t>
      </w:r>
      <w:r>
        <w:rPr>
          <w:spacing w:val="-5"/>
          <w:sz w:val="20"/>
        </w:rPr>
        <w:t xml:space="preserve"> </w:t>
      </w:r>
      <w:r>
        <w:rPr>
          <w:sz w:val="20"/>
        </w:rPr>
        <w:t>shall</w:t>
      </w:r>
      <w:r>
        <w:rPr>
          <w:spacing w:val="-3"/>
          <w:sz w:val="20"/>
        </w:rPr>
        <w:t xml:space="preserve"> </w:t>
      </w:r>
      <w:r>
        <w:rPr>
          <w:sz w:val="20"/>
        </w:rPr>
        <w:t>integrate</w:t>
      </w:r>
      <w:r>
        <w:rPr>
          <w:spacing w:val="-4"/>
          <w:sz w:val="20"/>
        </w:rPr>
        <w:t xml:space="preserve"> </w:t>
      </w:r>
      <w:r>
        <w:rPr>
          <w:sz w:val="20"/>
        </w:rPr>
        <w:t>it</w:t>
      </w:r>
      <w:r>
        <w:rPr>
          <w:spacing w:val="-3"/>
          <w:sz w:val="20"/>
        </w:rPr>
        <w:t xml:space="preserve"> </w:t>
      </w:r>
      <w:r>
        <w:rPr>
          <w:sz w:val="20"/>
        </w:rPr>
        <w:t>into</w:t>
      </w:r>
      <w:r>
        <w:rPr>
          <w:spacing w:val="-4"/>
          <w:sz w:val="20"/>
        </w:rPr>
        <w:t xml:space="preserve"> </w:t>
      </w:r>
      <w:r>
        <w:rPr>
          <w:sz w:val="20"/>
        </w:rPr>
        <w:t>other</w:t>
      </w:r>
      <w:r>
        <w:rPr>
          <w:spacing w:val="-4"/>
          <w:sz w:val="20"/>
        </w:rPr>
        <w:t xml:space="preserve"> </w:t>
      </w:r>
      <w:r>
        <w:rPr>
          <w:sz w:val="20"/>
        </w:rPr>
        <w:t>areas</w:t>
      </w:r>
      <w:r>
        <w:rPr>
          <w:spacing w:val="-4"/>
          <w:sz w:val="20"/>
        </w:rPr>
        <w:t xml:space="preserve"> </w:t>
      </w:r>
      <w:r>
        <w:rPr>
          <w:sz w:val="20"/>
        </w:rPr>
        <w:t>of</w:t>
      </w:r>
      <w:r>
        <w:rPr>
          <w:spacing w:val="-4"/>
          <w:sz w:val="20"/>
        </w:rPr>
        <w:t xml:space="preserve"> </w:t>
      </w:r>
      <w:r>
        <w:rPr>
          <w:sz w:val="20"/>
        </w:rPr>
        <w:t>the curriculum as</w:t>
      </w:r>
      <w:r>
        <w:rPr>
          <w:spacing w:val="-1"/>
          <w:sz w:val="20"/>
        </w:rPr>
        <w:t xml:space="preserve"> </w:t>
      </w:r>
      <w:r>
        <w:rPr>
          <w:sz w:val="20"/>
        </w:rPr>
        <w:t>appropriate.</w:t>
      </w:r>
    </w:p>
    <w:p w14:paraId="7942F5BB" w14:textId="1B24ECC6" w:rsidR="00D07B2F" w:rsidRDefault="00AB051B">
      <w:pPr>
        <w:pStyle w:val="ListParagraph"/>
        <w:numPr>
          <w:ilvl w:val="1"/>
          <w:numId w:val="2"/>
        </w:numPr>
        <w:tabs>
          <w:tab w:val="left" w:pos="1335"/>
          <w:tab w:val="left" w:pos="1337"/>
        </w:tabs>
        <w:ind w:left="1335" w:right="177" w:hanging="360"/>
        <w:rPr>
          <w:sz w:val="20"/>
        </w:rPr>
      </w:pPr>
      <w:r>
        <w:rPr>
          <w:sz w:val="20"/>
        </w:rPr>
        <w:t xml:space="preserve">The District shall provide </w:t>
      </w:r>
      <w:r w:rsidR="00F52D26">
        <w:rPr>
          <w:sz w:val="20"/>
        </w:rPr>
        <w:t xml:space="preserve">annual </w:t>
      </w:r>
      <w:r>
        <w:rPr>
          <w:sz w:val="20"/>
        </w:rPr>
        <w:t>professional development so that teachers and other staff responsible for the nutrition education program are adequately prepared to effectively deliver the</w:t>
      </w:r>
      <w:r>
        <w:rPr>
          <w:spacing w:val="-33"/>
          <w:sz w:val="20"/>
        </w:rPr>
        <w:t xml:space="preserve"> </w:t>
      </w:r>
      <w:r>
        <w:rPr>
          <w:sz w:val="20"/>
        </w:rPr>
        <w:t>program.</w:t>
      </w:r>
    </w:p>
    <w:p w14:paraId="7942F5BC" w14:textId="77777777" w:rsidR="00D07B2F" w:rsidRDefault="00D07B2F">
      <w:pPr>
        <w:pStyle w:val="BodyText"/>
        <w:spacing w:before="2"/>
        <w:rPr>
          <w:sz w:val="26"/>
        </w:rPr>
      </w:pPr>
    </w:p>
    <w:p w14:paraId="7942F5BD" w14:textId="0B0EF60E" w:rsidR="00D07B2F" w:rsidRDefault="00AB051B">
      <w:pPr>
        <w:pStyle w:val="Heading1"/>
        <w:numPr>
          <w:ilvl w:val="0"/>
          <w:numId w:val="6"/>
        </w:numPr>
        <w:tabs>
          <w:tab w:val="left" w:pos="536"/>
        </w:tabs>
        <w:ind w:left="535" w:hanging="428"/>
      </w:pPr>
      <w:r>
        <w:t>Physical Activity</w:t>
      </w:r>
      <w:r>
        <w:rPr>
          <w:spacing w:val="-4"/>
        </w:rPr>
        <w:t xml:space="preserve"> </w:t>
      </w:r>
      <w:r>
        <w:t>Opportunities</w:t>
      </w:r>
    </w:p>
    <w:p w14:paraId="7942F5BE" w14:textId="04500BD2" w:rsidR="00D07B2F" w:rsidRDefault="00AB051B">
      <w:pPr>
        <w:pStyle w:val="BodyText"/>
        <w:spacing w:before="229"/>
        <w:ind w:left="108"/>
      </w:pPr>
      <w:r>
        <w:rPr>
          <w:b/>
          <w:u w:val="thick"/>
        </w:rPr>
        <w:t>Recess</w:t>
      </w:r>
      <w:r>
        <w:t>. All Academy school students will have at least 30 minutes a day of supervised recess, preferably outdoors,</w:t>
      </w:r>
      <w:r>
        <w:rPr>
          <w:spacing w:val="-12"/>
        </w:rPr>
        <w:t xml:space="preserve"> </w:t>
      </w:r>
      <w:r>
        <w:t>during</w:t>
      </w:r>
      <w:r>
        <w:rPr>
          <w:spacing w:val="-10"/>
        </w:rPr>
        <w:t xml:space="preserve"> </w:t>
      </w:r>
      <w:r>
        <w:t>which</w:t>
      </w:r>
      <w:r>
        <w:rPr>
          <w:spacing w:val="-10"/>
        </w:rPr>
        <w:t xml:space="preserve"> </w:t>
      </w:r>
      <w:r>
        <w:t>schools</w:t>
      </w:r>
      <w:r>
        <w:rPr>
          <w:spacing w:val="-8"/>
        </w:rPr>
        <w:t xml:space="preserve"> </w:t>
      </w:r>
      <w:r>
        <w:t>will</w:t>
      </w:r>
      <w:r>
        <w:rPr>
          <w:spacing w:val="-11"/>
        </w:rPr>
        <w:t xml:space="preserve"> </w:t>
      </w:r>
      <w:r>
        <w:t>encourage</w:t>
      </w:r>
      <w:r>
        <w:rPr>
          <w:spacing w:val="-10"/>
        </w:rPr>
        <w:t xml:space="preserve"> </w:t>
      </w:r>
      <w:r>
        <w:t>moderate</w:t>
      </w:r>
      <w:r>
        <w:rPr>
          <w:spacing w:val="-11"/>
        </w:rPr>
        <w:t xml:space="preserve"> </w:t>
      </w:r>
      <w:r>
        <w:t>to</w:t>
      </w:r>
      <w:r>
        <w:rPr>
          <w:spacing w:val="-10"/>
        </w:rPr>
        <w:t xml:space="preserve"> </w:t>
      </w:r>
      <w:r>
        <w:t>vigorous</w:t>
      </w:r>
      <w:r>
        <w:rPr>
          <w:spacing w:val="-9"/>
        </w:rPr>
        <w:t xml:space="preserve"> </w:t>
      </w:r>
      <w:r>
        <w:t>physical</w:t>
      </w:r>
      <w:r>
        <w:rPr>
          <w:spacing w:val="-13"/>
        </w:rPr>
        <w:t xml:space="preserve"> </w:t>
      </w:r>
      <w:r>
        <w:t>activity</w:t>
      </w:r>
      <w:r>
        <w:rPr>
          <w:spacing w:val="-12"/>
        </w:rPr>
        <w:t xml:space="preserve"> </w:t>
      </w:r>
      <w:r>
        <w:t>verbally</w:t>
      </w:r>
      <w:r>
        <w:rPr>
          <w:spacing w:val="-12"/>
        </w:rPr>
        <w:t xml:space="preserve"> </w:t>
      </w:r>
      <w:r>
        <w:t>and</w:t>
      </w:r>
      <w:r>
        <w:rPr>
          <w:spacing w:val="-11"/>
        </w:rPr>
        <w:t xml:space="preserve"> </w:t>
      </w:r>
      <w:r>
        <w:t>through</w:t>
      </w:r>
      <w:r>
        <w:rPr>
          <w:spacing w:val="-11"/>
        </w:rPr>
        <w:t xml:space="preserve"> </w:t>
      </w:r>
      <w:r>
        <w:t>the provision of space</w:t>
      </w:r>
      <w:r w:rsidR="6BECB88A">
        <w:t xml:space="preserve">, </w:t>
      </w:r>
      <w:r w:rsidR="00174F4B">
        <w:t>equipment,</w:t>
      </w:r>
      <w:r w:rsidR="5A8A139E">
        <w:t xml:space="preserve"> and choice play. </w:t>
      </w:r>
    </w:p>
    <w:p w14:paraId="487E026C" w14:textId="77777777" w:rsidR="00174F4B" w:rsidRDefault="00174F4B">
      <w:pPr>
        <w:spacing w:before="77"/>
        <w:ind w:left="108" w:right="834"/>
        <w:rPr>
          <w:b/>
          <w:sz w:val="20"/>
          <w:szCs w:val="20"/>
          <w:u w:val="thick"/>
        </w:rPr>
      </w:pPr>
    </w:p>
    <w:p w14:paraId="7942F5C0" w14:textId="11DC38DC" w:rsidR="00D07B2F" w:rsidRDefault="00AB051B">
      <w:pPr>
        <w:spacing w:before="77"/>
        <w:ind w:left="108" w:right="834"/>
        <w:rPr>
          <w:sz w:val="20"/>
          <w:szCs w:val="20"/>
        </w:rPr>
      </w:pPr>
      <w:r w:rsidRPr="7C0323D2">
        <w:rPr>
          <w:b/>
          <w:sz w:val="20"/>
          <w:szCs w:val="20"/>
          <w:u w:val="thick"/>
        </w:rPr>
        <w:t>Physical Activity Opportunities Before and After School</w:t>
      </w:r>
      <w:r w:rsidRPr="7C0323D2">
        <w:rPr>
          <w:sz w:val="20"/>
          <w:szCs w:val="20"/>
        </w:rPr>
        <w:t xml:space="preserve">. All schools will offer extracurricular physical activity programs, such as </w:t>
      </w:r>
      <w:r w:rsidR="3A6F72DD" w:rsidRPr="7C0323D2">
        <w:rPr>
          <w:sz w:val="20"/>
          <w:szCs w:val="20"/>
        </w:rPr>
        <w:t xml:space="preserve">athletics, non-competitive </w:t>
      </w:r>
      <w:r w:rsidRPr="7C0323D2">
        <w:rPr>
          <w:sz w:val="20"/>
          <w:szCs w:val="20"/>
        </w:rPr>
        <w:t>physical activity clubs and/or intramural programs</w:t>
      </w:r>
      <w:r w:rsidR="00E47289" w:rsidRPr="002B2848">
        <w:rPr>
          <w:sz w:val="20"/>
          <w:szCs w:val="20"/>
        </w:rPr>
        <w:t xml:space="preserve">. Every effort will be made by the school to provide ample opportunity before and after the school day </w:t>
      </w:r>
      <w:r w:rsidR="00FB04CB" w:rsidRPr="002B2848">
        <w:rPr>
          <w:sz w:val="20"/>
          <w:szCs w:val="20"/>
        </w:rPr>
        <w:t>for students to participate.</w:t>
      </w:r>
    </w:p>
    <w:p w14:paraId="435CD923" w14:textId="77777777" w:rsidR="00FB04CB" w:rsidRDefault="00FB04CB">
      <w:pPr>
        <w:spacing w:before="77"/>
        <w:ind w:left="108" w:right="834"/>
        <w:rPr>
          <w:sz w:val="20"/>
        </w:rPr>
      </w:pPr>
    </w:p>
    <w:p w14:paraId="7942F5C1" w14:textId="61820220" w:rsidR="00D07B2F" w:rsidRDefault="00AB051B">
      <w:pPr>
        <w:pStyle w:val="BodyText"/>
        <w:spacing w:before="4" w:line="254" w:lineRule="auto"/>
        <w:ind w:left="108" w:right="243"/>
      </w:pPr>
      <w:r>
        <w:rPr>
          <w:b/>
          <w:u w:val="thick"/>
        </w:rPr>
        <w:t>Physical Activity and Punishment</w:t>
      </w:r>
      <w:r>
        <w:t xml:space="preserve">. </w:t>
      </w:r>
      <w:r w:rsidR="5A9B3905">
        <w:t xml:space="preserve">Campus administrators will not endorse or </w:t>
      </w:r>
      <w:r w:rsidR="6BB9F0DF">
        <w:t xml:space="preserve">authorize campus personnel, especially </w:t>
      </w:r>
      <w:r w:rsidR="007D501A">
        <w:t>t</w:t>
      </w:r>
      <w:r w:rsidR="6BB9F0DF">
        <w:t xml:space="preserve">eachers to </w:t>
      </w:r>
      <w:r>
        <w:t>use physical activity or withhold</w:t>
      </w:r>
      <w:r w:rsidR="4F412C27">
        <w:t xml:space="preserve"> of </w:t>
      </w:r>
      <w:r>
        <w:t xml:space="preserve">opportunities for physical activity as </w:t>
      </w:r>
      <w:r w:rsidR="1097F441">
        <w:t xml:space="preserve">a form of behavioral </w:t>
      </w:r>
      <w:r>
        <w:t>punishment.</w:t>
      </w:r>
    </w:p>
    <w:p w14:paraId="7942F5C2" w14:textId="77777777" w:rsidR="00D07B2F" w:rsidRDefault="00D07B2F">
      <w:pPr>
        <w:pStyle w:val="BodyText"/>
        <w:spacing w:before="1"/>
      </w:pPr>
    </w:p>
    <w:p w14:paraId="7942F5C3" w14:textId="77777777" w:rsidR="00D07B2F" w:rsidRDefault="00AB051B">
      <w:pPr>
        <w:pStyle w:val="BodyText"/>
        <w:spacing w:before="1" w:line="252" w:lineRule="auto"/>
        <w:ind w:left="108" w:right="732"/>
      </w:pPr>
      <w:r>
        <w:rPr>
          <w:b/>
          <w:u w:val="thick"/>
        </w:rPr>
        <w:t>Safe Routes to School</w:t>
      </w:r>
      <w:r>
        <w:t xml:space="preserve">. The school district will assess and, if necessary and to the extent possible, make needed improvements to make it safer and easier for students </w:t>
      </w:r>
      <w:r w:rsidRPr="004670E4">
        <w:t>to walk and bike to school.</w:t>
      </w:r>
    </w:p>
    <w:p w14:paraId="7942F5C4" w14:textId="77777777" w:rsidR="00D07B2F" w:rsidRDefault="00D07B2F">
      <w:pPr>
        <w:pStyle w:val="BodyText"/>
        <w:rPr>
          <w:sz w:val="21"/>
        </w:rPr>
      </w:pPr>
    </w:p>
    <w:p w14:paraId="7942F5C5" w14:textId="31343121" w:rsidR="00D07B2F" w:rsidRDefault="00AB051B">
      <w:pPr>
        <w:pStyle w:val="BodyText"/>
        <w:spacing w:line="252" w:lineRule="auto"/>
        <w:ind w:left="107" w:right="388"/>
      </w:pPr>
      <w:r>
        <w:rPr>
          <w:b/>
          <w:u w:val="thick"/>
        </w:rPr>
        <w:t>Additional Physical Activity Opportunities</w:t>
      </w:r>
      <w:r>
        <w:rPr>
          <w:b/>
        </w:rPr>
        <w:t xml:space="preserve">. </w:t>
      </w:r>
      <w:r>
        <w:t>School teachers and staff are also encouraged to integrate physical activity into the academic curriculum where appropriate. Additionally, the District will offer appropriate training and other activities</w:t>
      </w:r>
      <w:r w:rsidR="008E48A5">
        <w:t xml:space="preserve"> annually</w:t>
      </w:r>
      <w:r>
        <w:t xml:space="preserve"> to District employees to promote enjoyable, lifelong physical activity for District employees and students; schools shall do the same.</w:t>
      </w:r>
    </w:p>
    <w:p w14:paraId="7942F5C6" w14:textId="77777777" w:rsidR="00D07B2F" w:rsidRDefault="00D07B2F">
      <w:pPr>
        <w:pStyle w:val="BodyText"/>
        <w:rPr>
          <w:sz w:val="21"/>
        </w:rPr>
      </w:pPr>
    </w:p>
    <w:p w14:paraId="7942F5C7" w14:textId="77777777" w:rsidR="00D07B2F" w:rsidRDefault="00AB051B">
      <w:pPr>
        <w:pStyle w:val="BodyText"/>
        <w:spacing w:line="242" w:lineRule="auto"/>
        <w:ind w:left="108" w:right="489" w:hanging="1"/>
      </w:pPr>
      <w:r>
        <w:rPr>
          <w:b/>
          <w:u w:val="thick"/>
        </w:rPr>
        <w:t>Communication with Parents</w:t>
      </w:r>
      <w:r>
        <w:t>. The school will encourage parents to support their children’s participation, to be active role models, and to include physical activity in family events. Additionally, schools shall include parents in before- and after-school programs involving physical activity, when appropriate.</w:t>
      </w:r>
    </w:p>
    <w:p w14:paraId="7942F5C8" w14:textId="77777777" w:rsidR="00D07B2F" w:rsidRDefault="00D07B2F">
      <w:pPr>
        <w:pStyle w:val="BodyText"/>
      </w:pPr>
    </w:p>
    <w:p w14:paraId="7942F5C9" w14:textId="77777777" w:rsidR="00D07B2F" w:rsidRDefault="00AB051B">
      <w:pPr>
        <w:pStyle w:val="BodyText"/>
        <w:spacing w:before="1"/>
        <w:ind w:left="108" w:right="854"/>
      </w:pPr>
      <w:r>
        <w:t>Moreover, schools shall encourage all students, parents, staff, and community members to use their recreational facilities (such as tracks, playgrounds, fields, etc.) that are available outside of school hours.</w:t>
      </w:r>
    </w:p>
    <w:p w14:paraId="7942F5CA" w14:textId="77777777" w:rsidR="00D07B2F" w:rsidRDefault="00D07B2F">
      <w:pPr>
        <w:pStyle w:val="BodyText"/>
        <w:rPr>
          <w:sz w:val="22"/>
        </w:rPr>
      </w:pPr>
    </w:p>
    <w:p w14:paraId="7942F5CB" w14:textId="77777777" w:rsidR="00D07B2F" w:rsidRDefault="00D07B2F">
      <w:pPr>
        <w:pStyle w:val="BodyText"/>
        <w:spacing w:before="8"/>
        <w:rPr>
          <w:sz w:val="18"/>
        </w:rPr>
      </w:pPr>
    </w:p>
    <w:p w14:paraId="7942F5CC" w14:textId="77777777" w:rsidR="00D07B2F" w:rsidRDefault="00AB051B">
      <w:pPr>
        <w:pStyle w:val="Heading1"/>
        <w:numPr>
          <w:ilvl w:val="0"/>
          <w:numId w:val="6"/>
        </w:numPr>
        <w:tabs>
          <w:tab w:val="left" w:pos="606"/>
        </w:tabs>
        <w:ind w:left="605" w:hanging="498"/>
      </w:pPr>
      <w:r>
        <w:t>Health</w:t>
      </w:r>
      <w:r>
        <w:rPr>
          <w:spacing w:val="-3"/>
        </w:rPr>
        <w:t xml:space="preserve"> </w:t>
      </w:r>
      <w:r>
        <w:t>Services</w:t>
      </w:r>
    </w:p>
    <w:p w14:paraId="7942F5CD" w14:textId="77777777" w:rsidR="00D07B2F" w:rsidRDefault="00AB051B">
      <w:pPr>
        <w:pStyle w:val="BodyText"/>
        <w:spacing w:before="228" w:line="220" w:lineRule="auto"/>
        <w:ind w:left="108"/>
      </w:pPr>
      <w:r w:rsidRPr="002B2848">
        <w:rPr>
          <w:b/>
          <w:u w:val="thick"/>
        </w:rPr>
        <w:lastRenderedPageBreak/>
        <w:t>Clinic</w:t>
      </w:r>
      <w:r w:rsidRPr="002B2848">
        <w:rPr>
          <w:b/>
          <w:spacing w:val="-12"/>
          <w:u w:val="thick"/>
        </w:rPr>
        <w:t xml:space="preserve"> </w:t>
      </w:r>
      <w:r w:rsidRPr="002B2848">
        <w:rPr>
          <w:b/>
          <w:u w:val="thick"/>
        </w:rPr>
        <w:t>Responsibilities.</w:t>
      </w:r>
      <w:r w:rsidRPr="002B2848">
        <w:rPr>
          <w:b/>
          <w:spacing w:val="-7"/>
        </w:rPr>
        <w:t xml:space="preserve"> </w:t>
      </w:r>
      <w:r w:rsidRPr="002B2848">
        <w:t>To</w:t>
      </w:r>
      <w:r w:rsidRPr="002B2848">
        <w:rPr>
          <w:spacing w:val="-9"/>
        </w:rPr>
        <w:t xml:space="preserve"> </w:t>
      </w:r>
      <w:r w:rsidRPr="002B2848">
        <w:t>respect</w:t>
      </w:r>
      <w:r>
        <w:rPr>
          <w:spacing w:val="-11"/>
        </w:rPr>
        <w:t xml:space="preserve"> </w:t>
      </w:r>
      <w:r>
        <w:t>the</w:t>
      </w:r>
      <w:r>
        <w:rPr>
          <w:spacing w:val="-11"/>
        </w:rPr>
        <w:t xml:space="preserve"> </w:t>
      </w:r>
      <w:r>
        <w:t>privacy</w:t>
      </w:r>
      <w:r>
        <w:rPr>
          <w:spacing w:val="-14"/>
        </w:rPr>
        <w:t xml:space="preserve"> </w:t>
      </w:r>
      <w:r>
        <w:t>of</w:t>
      </w:r>
      <w:r>
        <w:rPr>
          <w:spacing w:val="-9"/>
        </w:rPr>
        <w:t xml:space="preserve"> </w:t>
      </w:r>
      <w:r>
        <w:t>students</w:t>
      </w:r>
      <w:r>
        <w:rPr>
          <w:spacing w:val="-9"/>
        </w:rPr>
        <w:t xml:space="preserve"> </w:t>
      </w:r>
      <w:r>
        <w:t>and</w:t>
      </w:r>
      <w:r>
        <w:rPr>
          <w:spacing w:val="-10"/>
        </w:rPr>
        <w:t xml:space="preserve"> </w:t>
      </w:r>
      <w:r>
        <w:t>make</w:t>
      </w:r>
      <w:r>
        <w:rPr>
          <w:spacing w:val="-10"/>
        </w:rPr>
        <w:t xml:space="preserve"> </w:t>
      </w:r>
      <w:r>
        <w:t>health</w:t>
      </w:r>
      <w:r>
        <w:rPr>
          <w:spacing w:val="-11"/>
        </w:rPr>
        <w:t xml:space="preserve"> </w:t>
      </w:r>
      <w:r>
        <w:t>aides</w:t>
      </w:r>
      <w:r>
        <w:rPr>
          <w:spacing w:val="-9"/>
        </w:rPr>
        <w:t xml:space="preserve"> </w:t>
      </w:r>
      <w:r>
        <w:t>available</w:t>
      </w:r>
      <w:r>
        <w:rPr>
          <w:spacing w:val="-11"/>
        </w:rPr>
        <w:t xml:space="preserve"> </w:t>
      </w:r>
      <w:r>
        <w:t>to</w:t>
      </w:r>
      <w:r>
        <w:rPr>
          <w:spacing w:val="-11"/>
        </w:rPr>
        <w:t xml:space="preserve"> </w:t>
      </w:r>
      <w:r>
        <w:t>respond</w:t>
      </w:r>
      <w:r>
        <w:rPr>
          <w:spacing w:val="-11"/>
        </w:rPr>
        <w:t xml:space="preserve"> </w:t>
      </w:r>
      <w:r>
        <w:t>to emergencies,</w:t>
      </w:r>
      <w:r>
        <w:rPr>
          <w:spacing w:val="-10"/>
        </w:rPr>
        <w:t xml:space="preserve"> </w:t>
      </w:r>
      <w:r>
        <w:t>should</w:t>
      </w:r>
      <w:r>
        <w:rPr>
          <w:spacing w:val="-7"/>
        </w:rPr>
        <w:t xml:space="preserve"> </w:t>
      </w:r>
      <w:r>
        <w:t>any</w:t>
      </w:r>
      <w:r>
        <w:rPr>
          <w:spacing w:val="-11"/>
        </w:rPr>
        <w:t xml:space="preserve"> </w:t>
      </w:r>
      <w:r>
        <w:t>arise</w:t>
      </w:r>
      <w:r>
        <w:rPr>
          <w:spacing w:val="-8"/>
        </w:rPr>
        <w:t xml:space="preserve"> </w:t>
      </w:r>
      <w:r>
        <w:t>at</w:t>
      </w:r>
      <w:r>
        <w:rPr>
          <w:spacing w:val="-11"/>
        </w:rPr>
        <w:t xml:space="preserve"> </w:t>
      </w:r>
      <w:r>
        <w:t>the</w:t>
      </w:r>
      <w:r>
        <w:rPr>
          <w:spacing w:val="-8"/>
        </w:rPr>
        <w:t xml:space="preserve"> </w:t>
      </w:r>
      <w:r>
        <w:t>campus:</w:t>
      </w:r>
    </w:p>
    <w:p w14:paraId="7942F5CE" w14:textId="77777777" w:rsidR="00D07B2F" w:rsidRDefault="00AB051B">
      <w:pPr>
        <w:pStyle w:val="ListParagraph"/>
        <w:numPr>
          <w:ilvl w:val="0"/>
          <w:numId w:val="1"/>
        </w:numPr>
        <w:tabs>
          <w:tab w:val="left" w:pos="1278"/>
          <w:tab w:val="left" w:pos="1279"/>
        </w:tabs>
        <w:spacing w:before="171" w:line="240" w:lineRule="exact"/>
        <w:ind w:hanging="361"/>
        <w:rPr>
          <w:sz w:val="20"/>
        </w:rPr>
      </w:pPr>
      <w:r>
        <w:rPr>
          <w:sz w:val="20"/>
        </w:rPr>
        <w:t>School</w:t>
      </w:r>
      <w:r>
        <w:rPr>
          <w:spacing w:val="-9"/>
          <w:sz w:val="20"/>
        </w:rPr>
        <w:t xml:space="preserve"> </w:t>
      </w:r>
      <w:r>
        <w:rPr>
          <w:sz w:val="20"/>
        </w:rPr>
        <w:t>clinics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used</w:t>
      </w:r>
      <w:r>
        <w:rPr>
          <w:spacing w:val="-4"/>
          <w:sz w:val="20"/>
        </w:rPr>
        <w:t xml:space="preserve"> </w:t>
      </w:r>
      <w:r>
        <w:rPr>
          <w:sz w:val="20"/>
        </w:rPr>
        <w:t>primarily</w:t>
      </w:r>
      <w:r>
        <w:rPr>
          <w:spacing w:val="-10"/>
          <w:sz w:val="20"/>
        </w:rPr>
        <w:t xml:space="preserve"> </w:t>
      </w:r>
      <w:r>
        <w:rPr>
          <w:sz w:val="20"/>
        </w:rPr>
        <w:t>for</w:t>
      </w:r>
      <w:r>
        <w:rPr>
          <w:spacing w:val="-7"/>
          <w:sz w:val="20"/>
        </w:rPr>
        <w:t xml:space="preserve"> </w:t>
      </w:r>
      <w:r>
        <w:rPr>
          <w:sz w:val="20"/>
        </w:rPr>
        <w:t>the</w:t>
      </w:r>
      <w:r>
        <w:rPr>
          <w:spacing w:val="-7"/>
          <w:sz w:val="20"/>
        </w:rPr>
        <w:t xml:space="preserve"> </w:t>
      </w:r>
      <w:r>
        <w:rPr>
          <w:sz w:val="20"/>
        </w:rPr>
        <w:t>medical</w:t>
      </w:r>
      <w:r>
        <w:rPr>
          <w:spacing w:val="-9"/>
          <w:sz w:val="20"/>
        </w:rPr>
        <w:t xml:space="preserve"> </w:t>
      </w:r>
      <w:r>
        <w:rPr>
          <w:sz w:val="20"/>
        </w:rPr>
        <w:t>attention</w:t>
      </w:r>
      <w:r>
        <w:rPr>
          <w:spacing w:val="-2"/>
          <w:sz w:val="20"/>
        </w:rPr>
        <w:t xml:space="preserve"> </w:t>
      </w:r>
      <w:r>
        <w:rPr>
          <w:sz w:val="20"/>
        </w:rPr>
        <w:t>of</w:t>
      </w:r>
      <w:r>
        <w:rPr>
          <w:spacing w:val="-6"/>
          <w:sz w:val="20"/>
        </w:rPr>
        <w:t xml:space="preserve"> </w:t>
      </w:r>
      <w:r>
        <w:rPr>
          <w:sz w:val="20"/>
        </w:rPr>
        <w:t>students.</w:t>
      </w:r>
    </w:p>
    <w:p w14:paraId="7942F5CF" w14:textId="4765CF1F" w:rsidR="00D07B2F" w:rsidRDefault="00AB051B">
      <w:pPr>
        <w:pStyle w:val="ListParagraph"/>
        <w:numPr>
          <w:ilvl w:val="0"/>
          <w:numId w:val="1"/>
        </w:numPr>
        <w:tabs>
          <w:tab w:val="left" w:pos="1278"/>
          <w:tab w:val="left" w:pos="1279"/>
        </w:tabs>
        <w:spacing w:before="15" w:line="216" w:lineRule="auto"/>
        <w:ind w:right="310"/>
        <w:rPr>
          <w:sz w:val="20"/>
        </w:rPr>
      </w:pPr>
      <w:r>
        <w:rPr>
          <w:sz w:val="20"/>
        </w:rPr>
        <w:t>School</w:t>
      </w:r>
      <w:r>
        <w:rPr>
          <w:spacing w:val="-12"/>
          <w:sz w:val="20"/>
        </w:rPr>
        <w:t xml:space="preserve"> </w:t>
      </w:r>
      <w:r>
        <w:rPr>
          <w:sz w:val="20"/>
        </w:rPr>
        <w:t>clinics</w:t>
      </w:r>
      <w:r>
        <w:rPr>
          <w:spacing w:val="-9"/>
          <w:sz w:val="20"/>
        </w:rPr>
        <w:t xml:space="preserve"> </w:t>
      </w:r>
      <w:r>
        <w:rPr>
          <w:sz w:val="20"/>
        </w:rPr>
        <w:t>will</w:t>
      </w:r>
      <w:r>
        <w:rPr>
          <w:spacing w:val="-10"/>
          <w:sz w:val="20"/>
        </w:rPr>
        <w:t xml:space="preserve"> </w:t>
      </w:r>
      <w:r w:rsidR="00480CF7">
        <w:rPr>
          <w:spacing w:val="-10"/>
          <w:sz w:val="20"/>
        </w:rPr>
        <w:t>o</w:t>
      </w:r>
      <w:r w:rsidR="00EA4F14">
        <w:rPr>
          <w:sz w:val="20"/>
        </w:rPr>
        <w:t>perate</w:t>
      </w:r>
      <w:r>
        <w:rPr>
          <w:sz w:val="20"/>
        </w:rPr>
        <w:t xml:space="preserve"> during</w:t>
      </w:r>
      <w:r>
        <w:rPr>
          <w:spacing w:val="-10"/>
          <w:sz w:val="20"/>
        </w:rPr>
        <w:t xml:space="preserve"> </w:t>
      </w:r>
      <w:r w:rsidR="00C8415F">
        <w:rPr>
          <w:spacing w:val="-10"/>
          <w:sz w:val="20"/>
        </w:rPr>
        <w:t>school hours</w:t>
      </w:r>
      <w:r w:rsidR="00C175CA">
        <w:rPr>
          <w:spacing w:val="-10"/>
          <w:sz w:val="20"/>
        </w:rPr>
        <w:t>.</w:t>
      </w:r>
      <w:r w:rsidR="009E4519">
        <w:rPr>
          <w:spacing w:val="-10"/>
          <w:sz w:val="20"/>
        </w:rPr>
        <w:t xml:space="preserve"> The clinic will be closed daily for a lunch break or may be covered by a back-up staff member. </w:t>
      </w:r>
    </w:p>
    <w:p w14:paraId="3696C983" w14:textId="410C422B" w:rsidR="005E2AEC" w:rsidRDefault="005E2AEC">
      <w:pPr>
        <w:pStyle w:val="ListParagraph"/>
        <w:numPr>
          <w:ilvl w:val="0"/>
          <w:numId w:val="1"/>
        </w:numPr>
        <w:tabs>
          <w:tab w:val="left" w:pos="1278"/>
          <w:tab w:val="left" w:pos="1279"/>
        </w:tabs>
        <w:spacing w:before="15" w:line="216" w:lineRule="auto"/>
        <w:ind w:right="310"/>
        <w:rPr>
          <w:sz w:val="20"/>
        </w:rPr>
      </w:pPr>
      <w:r>
        <w:rPr>
          <w:sz w:val="20"/>
        </w:rPr>
        <w:t>If the clinic needs to close for</w:t>
      </w:r>
      <w:r w:rsidR="00F669C9">
        <w:rPr>
          <w:sz w:val="20"/>
        </w:rPr>
        <w:t xml:space="preserve"> health-related</w:t>
      </w:r>
      <w:r w:rsidR="00FE056E">
        <w:rPr>
          <w:sz w:val="20"/>
        </w:rPr>
        <w:t xml:space="preserve"> events such as state-mandated screenings,</w:t>
      </w:r>
      <w:r w:rsidR="00724100">
        <w:rPr>
          <w:sz w:val="20"/>
        </w:rPr>
        <w:t xml:space="preserve"> appropriate signage will be posted on the clinic door indicating when the clinic will reopen</w:t>
      </w:r>
      <w:r w:rsidR="00CB08DD">
        <w:rPr>
          <w:sz w:val="20"/>
        </w:rPr>
        <w:t>.</w:t>
      </w:r>
    </w:p>
    <w:p w14:paraId="1F2F7ED5" w14:textId="46D9A7F3" w:rsidR="00180996" w:rsidRDefault="00180996">
      <w:pPr>
        <w:pStyle w:val="ListParagraph"/>
        <w:numPr>
          <w:ilvl w:val="0"/>
          <w:numId w:val="1"/>
        </w:numPr>
        <w:tabs>
          <w:tab w:val="left" w:pos="1278"/>
          <w:tab w:val="left" w:pos="1279"/>
        </w:tabs>
        <w:spacing w:before="15" w:line="216" w:lineRule="auto"/>
        <w:ind w:right="310"/>
        <w:rPr>
          <w:sz w:val="20"/>
        </w:rPr>
      </w:pPr>
      <w:r>
        <w:rPr>
          <w:sz w:val="20"/>
        </w:rPr>
        <w:t>If</w:t>
      </w:r>
      <w:r w:rsidR="00F87D6D">
        <w:rPr>
          <w:sz w:val="20"/>
        </w:rPr>
        <w:t xml:space="preserve"> the campus health aide is absent, school administration is responsible for providing </w:t>
      </w:r>
      <w:r w:rsidR="00F46B16">
        <w:rPr>
          <w:sz w:val="20"/>
        </w:rPr>
        <w:t xml:space="preserve">staff to manage the clinic. </w:t>
      </w:r>
    </w:p>
    <w:p w14:paraId="7942F5D0" w14:textId="77777777" w:rsidR="00D07B2F" w:rsidRDefault="00AB051B">
      <w:pPr>
        <w:pStyle w:val="ListParagraph"/>
        <w:numPr>
          <w:ilvl w:val="0"/>
          <w:numId w:val="1"/>
        </w:numPr>
        <w:tabs>
          <w:tab w:val="left" w:pos="1278"/>
          <w:tab w:val="left" w:pos="1279"/>
        </w:tabs>
        <w:spacing w:before="2" w:line="216" w:lineRule="auto"/>
        <w:ind w:right="1098"/>
        <w:rPr>
          <w:sz w:val="20"/>
        </w:rPr>
      </w:pPr>
      <w:r>
        <w:rPr>
          <w:sz w:val="20"/>
        </w:rPr>
        <w:t>School</w:t>
      </w:r>
      <w:r>
        <w:rPr>
          <w:spacing w:val="-14"/>
          <w:sz w:val="20"/>
        </w:rPr>
        <w:t xml:space="preserve"> </w:t>
      </w:r>
      <w:r>
        <w:rPr>
          <w:sz w:val="20"/>
        </w:rPr>
        <w:t>clinic</w:t>
      </w:r>
      <w:r>
        <w:rPr>
          <w:spacing w:val="-11"/>
          <w:sz w:val="20"/>
        </w:rPr>
        <w:t xml:space="preserve"> </w:t>
      </w:r>
      <w:r>
        <w:rPr>
          <w:sz w:val="20"/>
        </w:rPr>
        <w:t>personnel</w:t>
      </w:r>
      <w:r>
        <w:rPr>
          <w:spacing w:val="-10"/>
          <w:sz w:val="20"/>
        </w:rPr>
        <w:t xml:space="preserve"> </w:t>
      </w:r>
      <w:r>
        <w:rPr>
          <w:sz w:val="20"/>
        </w:rPr>
        <w:t>will</w:t>
      </w:r>
      <w:r>
        <w:rPr>
          <w:spacing w:val="-11"/>
          <w:sz w:val="20"/>
        </w:rPr>
        <w:t xml:space="preserve"> </w:t>
      </w:r>
      <w:r>
        <w:rPr>
          <w:sz w:val="20"/>
        </w:rPr>
        <w:t>not</w:t>
      </w:r>
      <w:r>
        <w:rPr>
          <w:spacing w:val="-14"/>
          <w:sz w:val="20"/>
        </w:rPr>
        <w:t xml:space="preserve"> </w:t>
      </w:r>
      <w:r>
        <w:rPr>
          <w:sz w:val="20"/>
        </w:rPr>
        <w:t>administer</w:t>
      </w:r>
      <w:r>
        <w:rPr>
          <w:spacing w:val="-11"/>
          <w:sz w:val="20"/>
        </w:rPr>
        <w:t xml:space="preserve"> </w:t>
      </w:r>
      <w:r>
        <w:rPr>
          <w:sz w:val="20"/>
        </w:rPr>
        <w:t>any</w:t>
      </w:r>
      <w:r>
        <w:rPr>
          <w:spacing w:val="-14"/>
          <w:sz w:val="20"/>
        </w:rPr>
        <w:t xml:space="preserve"> </w:t>
      </w:r>
      <w:r>
        <w:rPr>
          <w:sz w:val="20"/>
        </w:rPr>
        <w:t>over</w:t>
      </w:r>
      <w:r>
        <w:rPr>
          <w:spacing w:val="-5"/>
          <w:sz w:val="20"/>
        </w:rPr>
        <w:t xml:space="preserve"> </w:t>
      </w:r>
      <w:r>
        <w:rPr>
          <w:sz w:val="20"/>
        </w:rPr>
        <w:t>the</w:t>
      </w:r>
      <w:r>
        <w:rPr>
          <w:spacing w:val="-10"/>
          <w:sz w:val="20"/>
        </w:rPr>
        <w:t xml:space="preserve"> </w:t>
      </w:r>
      <w:r>
        <w:rPr>
          <w:sz w:val="20"/>
        </w:rPr>
        <w:t>counter</w:t>
      </w:r>
      <w:r>
        <w:rPr>
          <w:spacing w:val="-11"/>
          <w:sz w:val="20"/>
        </w:rPr>
        <w:t xml:space="preserve"> </w:t>
      </w:r>
      <w:r>
        <w:rPr>
          <w:sz w:val="20"/>
        </w:rPr>
        <w:t>medication</w:t>
      </w:r>
      <w:r>
        <w:rPr>
          <w:spacing w:val="-11"/>
          <w:sz w:val="20"/>
        </w:rPr>
        <w:t xml:space="preserve"> </w:t>
      </w:r>
      <w:r>
        <w:rPr>
          <w:sz w:val="20"/>
        </w:rPr>
        <w:t>without</w:t>
      </w:r>
      <w:r>
        <w:rPr>
          <w:spacing w:val="-8"/>
          <w:sz w:val="20"/>
        </w:rPr>
        <w:t xml:space="preserve"> </w:t>
      </w:r>
      <w:r>
        <w:rPr>
          <w:sz w:val="20"/>
        </w:rPr>
        <w:t>written permission</w:t>
      </w:r>
      <w:r>
        <w:rPr>
          <w:spacing w:val="-10"/>
          <w:sz w:val="20"/>
        </w:rPr>
        <w:t xml:space="preserve"> </w:t>
      </w:r>
      <w:r>
        <w:rPr>
          <w:sz w:val="20"/>
        </w:rPr>
        <w:t>from</w:t>
      </w:r>
      <w:r>
        <w:rPr>
          <w:spacing w:val="-6"/>
          <w:sz w:val="20"/>
        </w:rPr>
        <w:t xml:space="preserve"> </w:t>
      </w:r>
      <w:r>
        <w:rPr>
          <w:sz w:val="20"/>
        </w:rPr>
        <w:t>parents</w:t>
      </w:r>
      <w:r>
        <w:rPr>
          <w:spacing w:val="-10"/>
          <w:sz w:val="20"/>
        </w:rPr>
        <w:t xml:space="preserve"> </w:t>
      </w:r>
      <w:r>
        <w:rPr>
          <w:sz w:val="20"/>
        </w:rPr>
        <w:t>and/or</w:t>
      </w:r>
      <w:r>
        <w:rPr>
          <w:spacing w:val="-8"/>
          <w:sz w:val="20"/>
        </w:rPr>
        <w:t xml:space="preserve"> </w:t>
      </w:r>
      <w:r>
        <w:rPr>
          <w:sz w:val="20"/>
        </w:rPr>
        <w:t>a</w:t>
      </w:r>
      <w:r>
        <w:rPr>
          <w:spacing w:val="-7"/>
          <w:sz w:val="20"/>
        </w:rPr>
        <w:t xml:space="preserve"> </w:t>
      </w:r>
      <w:r>
        <w:rPr>
          <w:sz w:val="20"/>
        </w:rPr>
        <w:t>physician</w:t>
      </w:r>
      <w:r>
        <w:rPr>
          <w:spacing w:val="-9"/>
          <w:sz w:val="20"/>
        </w:rPr>
        <w:t xml:space="preserve"> </w:t>
      </w:r>
      <w:r>
        <w:rPr>
          <w:sz w:val="20"/>
        </w:rPr>
        <w:t>(the</w:t>
      </w:r>
      <w:r>
        <w:rPr>
          <w:spacing w:val="-9"/>
          <w:sz w:val="20"/>
        </w:rPr>
        <w:t xml:space="preserve"> </w:t>
      </w:r>
      <w:r>
        <w:rPr>
          <w:sz w:val="20"/>
        </w:rPr>
        <w:t>student’s</w:t>
      </w:r>
      <w:r>
        <w:rPr>
          <w:spacing w:val="-9"/>
          <w:sz w:val="20"/>
        </w:rPr>
        <w:t xml:space="preserve"> </w:t>
      </w:r>
      <w:r>
        <w:rPr>
          <w:sz w:val="20"/>
        </w:rPr>
        <w:t>personal</w:t>
      </w:r>
      <w:r>
        <w:rPr>
          <w:spacing w:val="-2"/>
          <w:sz w:val="20"/>
        </w:rPr>
        <w:t xml:space="preserve"> </w:t>
      </w:r>
      <w:r>
        <w:rPr>
          <w:sz w:val="20"/>
        </w:rPr>
        <w:t>physician).</w:t>
      </w:r>
    </w:p>
    <w:p w14:paraId="7942F5D1" w14:textId="77777777" w:rsidR="00D07B2F" w:rsidRDefault="00AB051B">
      <w:pPr>
        <w:pStyle w:val="ListParagraph"/>
        <w:numPr>
          <w:ilvl w:val="0"/>
          <w:numId w:val="1"/>
        </w:numPr>
        <w:tabs>
          <w:tab w:val="left" w:pos="1278"/>
          <w:tab w:val="left" w:pos="1279"/>
        </w:tabs>
        <w:spacing w:line="225" w:lineRule="exact"/>
        <w:ind w:hanging="361"/>
        <w:rPr>
          <w:sz w:val="20"/>
        </w:rPr>
      </w:pPr>
      <w:r>
        <w:rPr>
          <w:sz w:val="20"/>
        </w:rPr>
        <w:t>School</w:t>
      </w:r>
      <w:r>
        <w:rPr>
          <w:spacing w:val="39"/>
          <w:sz w:val="20"/>
        </w:rPr>
        <w:t xml:space="preserve"> </w:t>
      </w:r>
      <w:r>
        <w:rPr>
          <w:sz w:val="20"/>
        </w:rPr>
        <w:t>clinics</w:t>
      </w:r>
      <w:r>
        <w:rPr>
          <w:spacing w:val="40"/>
          <w:sz w:val="20"/>
        </w:rPr>
        <w:t xml:space="preserve"> </w:t>
      </w:r>
      <w:r>
        <w:rPr>
          <w:sz w:val="20"/>
        </w:rPr>
        <w:t>will</w:t>
      </w:r>
      <w:r>
        <w:rPr>
          <w:spacing w:val="40"/>
          <w:sz w:val="20"/>
        </w:rPr>
        <w:t xml:space="preserve"> </w:t>
      </w:r>
      <w:r>
        <w:rPr>
          <w:sz w:val="20"/>
        </w:rPr>
        <w:t>not</w:t>
      </w:r>
      <w:r>
        <w:rPr>
          <w:spacing w:val="40"/>
          <w:sz w:val="20"/>
        </w:rPr>
        <w:t xml:space="preserve"> </w:t>
      </w:r>
      <w:r>
        <w:rPr>
          <w:sz w:val="20"/>
        </w:rPr>
        <w:t>provide</w:t>
      </w:r>
      <w:r>
        <w:rPr>
          <w:spacing w:val="40"/>
          <w:sz w:val="20"/>
        </w:rPr>
        <w:t xml:space="preserve"> </w:t>
      </w:r>
      <w:r>
        <w:rPr>
          <w:sz w:val="20"/>
        </w:rPr>
        <w:t>or</w:t>
      </w:r>
      <w:r>
        <w:rPr>
          <w:spacing w:val="39"/>
          <w:sz w:val="20"/>
        </w:rPr>
        <w:t xml:space="preserve"> </w:t>
      </w:r>
      <w:r>
        <w:rPr>
          <w:sz w:val="20"/>
        </w:rPr>
        <w:t>administer</w:t>
      </w:r>
      <w:r>
        <w:rPr>
          <w:spacing w:val="-8"/>
          <w:sz w:val="20"/>
        </w:rPr>
        <w:t xml:space="preserve"> </w:t>
      </w:r>
      <w:r>
        <w:rPr>
          <w:sz w:val="20"/>
        </w:rPr>
        <w:t>the</w:t>
      </w:r>
      <w:r>
        <w:rPr>
          <w:spacing w:val="-7"/>
          <w:sz w:val="20"/>
        </w:rPr>
        <w:t xml:space="preserve"> </w:t>
      </w:r>
      <w:r>
        <w:rPr>
          <w:sz w:val="20"/>
        </w:rPr>
        <w:t>treatment</w:t>
      </w:r>
      <w:r>
        <w:rPr>
          <w:spacing w:val="-10"/>
          <w:sz w:val="20"/>
        </w:rPr>
        <w:t xml:space="preserve"> </w:t>
      </w:r>
      <w:r>
        <w:rPr>
          <w:sz w:val="20"/>
        </w:rPr>
        <w:t>for</w:t>
      </w:r>
      <w:r>
        <w:rPr>
          <w:spacing w:val="-8"/>
          <w:sz w:val="20"/>
        </w:rPr>
        <w:t xml:space="preserve"> </w:t>
      </w:r>
      <w:r>
        <w:rPr>
          <w:sz w:val="20"/>
        </w:rPr>
        <w:t>pediculosis</w:t>
      </w:r>
      <w:r>
        <w:rPr>
          <w:spacing w:val="-8"/>
          <w:sz w:val="20"/>
        </w:rPr>
        <w:t xml:space="preserve"> </w:t>
      </w:r>
      <w:r>
        <w:rPr>
          <w:sz w:val="20"/>
        </w:rPr>
        <w:t>capititis,</w:t>
      </w:r>
      <w:r>
        <w:rPr>
          <w:spacing w:val="-12"/>
          <w:sz w:val="20"/>
        </w:rPr>
        <w:t xml:space="preserve"> </w:t>
      </w:r>
      <w:r>
        <w:rPr>
          <w:sz w:val="20"/>
        </w:rPr>
        <w:t>head</w:t>
      </w:r>
      <w:r>
        <w:rPr>
          <w:spacing w:val="-6"/>
          <w:sz w:val="20"/>
        </w:rPr>
        <w:t xml:space="preserve"> </w:t>
      </w:r>
      <w:r>
        <w:rPr>
          <w:sz w:val="20"/>
        </w:rPr>
        <w:t>lice.</w:t>
      </w:r>
    </w:p>
    <w:p w14:paraId="04E11976" w14:textId="64555646" w:rsidR="002C5F0B" w:rsidRDefault="002C5F0B">
      <w:pPr>
        <w:pStyle w:val="ListParagraph"/>
        <w:numPr>
          <w:ilvl w:val="0"/>
          <w:numId w:val="1"/>
        </w:numPr>
        <w:tabs>
          <w:tab w:val="left" w:pos="1278"/>
          <w:tab w:val="left" w:pos="1279"/>
        </w:tabs>
        <w:spacing w:line="225" w:lineRule="exact"/>
        <w:ind w:hanging="361"/>
        <w:rPr>
          <w:sz w:val="20"/>
        </w:rPr>
      </w:pPr>
      <w:r>
        <w:rPr>
          <w:sz w:val="20"/>
        </w:rPr>
        <w:t>Only</w:t>
      </w:r>
      <w:r w:rsidR="00AF3E5D">
        <w:rPr>
          <w:sz w:val="20"/>
        </w:rPr>
        <w:t xml:space="preserve"> the health aide </w:t>
      </w:r>
      <w:r w:rsidR="00F17EA0">
        <w:rPr>
          <w:sz w:val="20"/>
        </w:rPr>
        <w:t>or an administrator</w:t>
      </w:r>
      <w:r w:rsidR="00AF3E5D">
        <w:rPr>
          <w:sz w:val="20"/>
        </w:rPr>
        <w:t xml:space="preserve"> may enter the clinic</w:t>
      </w:r>
      <w:r w:rsidR="00D46D60">
        <w:rPr>
          <w:sz w:val="20"/>
        </w:rPr>
        <w:t xml:space="preserve"> aft</w:t>
      </w:r>
      <w:r w:rsidR="005F2C25">
        <w:rPr>
          <w:sz w:val="20"/>
        </w:rPr>
        <w:t>er hours</w:t>
      </w:r>
      <w:r w:rsidR="000E0ED4">
        <w:rPr>
          <w:sz w:val="20"/>
        </w:rPr>
        <w:t xml:space="preserve"> and in the case of an emergency. </w:t>
      </w:r>
    </w:p>
    <w:p w14:paraId="0A647C05" w14:textId="1B57A31D" w:rsidR="00557141" w:rsidRDefault="00557141">
      <w:pPr>
        <w:pStyle w:val="ListParagraph"/>
        <w:numPr>
          <w:ilvl w:val="0"/>
          <w:numId w:val="1"/>
        </w:numPr>
        <w:tabs>
          <w:tab w:val="left" w:pos="1278"/>
          <w:tab w:val="left" w:pos="1279"/>
        </w:tabs>
        <w:spacing w:line="225" w:lineRule="exact"/>
        <w:ind w:hanging="361"/>
        <w:rPr>
          <w:sz w:val="20"/>
        </w:rPr>
      </w:pPr>
      <w:r>
        <w:rPr>
          <w:sz w:val="20"/>
        </w:rPr>
        <w:t>Health aides will follow exclusionary criteria set forth by the CDC and Texas Administrative Code</w:t>
      </w:r>
      <w:r w:rsidR="00705515">
        <w:rPr>
          <w:sz w:val="20"/>
        </w:rPr>
        <w:t>.</w:t>
      </w:r>
    </w:p>
    <w:p w14:paraId="7942F5D2" w14:textId="77777777" w:rsidR="00D07B2F" w:rsidRDefault="00D07B2F">
      <w:pPr>
        <w:pStyle w:val="BodyText"/>
        <w:rPr>
          <w:sz w:val="24"/>
        </w:rPr>
      </w:pPr>
    </w:p>
    <w:p w14:paraId="7942F5D3" w14:textId="77777777" w:rsidR="00D07B2F" w:rsidRDefault="00D07B2F">
      <w:pPr>
        <w:pStyle w:val="BodyText"/>
        <w:spacing w:before="11"/>
        <w:rPr>
          <w:sz w:val="21"/>
        </w:rPr>
      </w:pPr>
    </w:p>
    <w:p w14:paraId="7942F5D4" w14:textId="77777777" w:rsidR="00D07B2F" w:rsidRDefault="00AB051B">
      <w:pPr>
        <w:pStyle w:val="Heading1"/>
        <w:numPr>
          <w:ilvl w:val="0"/>
          <w:numId w:val="6"/>
        </w:numPr>
        <w:tabs>
          <w:tab w:val="left" w:pos="470"/>
        </w:tabs>
        <w:ind w:left="469" w:hanging="362"/>
      </w:pPr>
      <w:r>
        <w:t>Monitoring and Policy</w:t>
      </w:r>
      <w:r>
        <w:rPr>
          <w:spacing w:val="-9"/>
        </w:rPr>
        <w:t xml:space="preserve"> </w:t>
      </w:r>
      <w:r>
        <w:t>Review</w:t>
      </w:r>
    </w:p>
    <w:p w14:paraId="7942F5D5" w14:textId="77777777" w:rsidR="00D07B2F" w:rsidRDefault="00D07B2F">
      <w:pPr>
        <w:pStyle w:val="BodyText"/>
        <w:spacing w:before="11"/>
        <w:rPr>
          <w:b/>
          <w:sz w:val="23"/>
        </w:rPr>
      </w:pPr>
    </w:p>
    <w:p w14:paraId="7942F5D6" w14:textId="77777777" w:rsidR="00D07B2F" w:rsidRDefault="00AB051B">
      <w:pPr>
        <w:pStyle w:val="BodyText"/>
        <w:spacing w:line="218" w:lineRule="auto"/>
        <w:ind w:left="108" w:right="442"/>
      </w:pPr>
      <w:r>
        <w:rPr>
          <w:b/>
          <w:u w:val="thick"/>
        </w:rPr>
        <w:t>Monitoring</w:t>
      </w:r>
      <w:r>
        <w:rPr>
          <w:b/>
        </w:rPr>
        <w:t xml:space="preserve">. </w:t>
      </w:r>
      <w:r>
        <w:t>The district designee will ensure compliance with established district-wide nutrition and physical activity wellness policies. In each school, the campus designee or Principal will ensure compliance with those policies in their school and will report on the school’s compliance to the school district designee.</w:t>
      </w:r>
    </w:p>
    <w:p w14:paraId="7942F5D7" w14:textId="77777777" w:rsidR="00D07B2F" w:rsidRDefault="00D07B2F">
      <w:pPr>
        <w:pStyle w:val="BodyText"/>
        <w:spacing w:before="6"/>
        <w:rPr>
          <w:sz w:val="17"/>
        </w:rPr>
      </w:pPr>
    </w:p>
    <w:p w14:paraId="7942F5D8" w14:textId="13CD6FA3" w:rsidR="00D07B2F" w:rsidRDefault="00AB051B">
      <w:pPr>
        <w:pStyle w:val="BodyText"/>
        <w:spacing w:before="1" w:line="216" w:lineRule="auto"/>
        <w:ind w:left="108" w:right="319"/>
      </w:pPr>
      <w:r>
        <w:t>The district designee will develop a summary report every three years on district-wide compliance with the district’s established wellness policies based on input from schools within the district. That report will be provided</w:t>
      </w:r>
      <w:r>
        <w:rPr>
          <w:spacing w:val="-12"/>
        </w:rPr>
        <w:t xml:space="preserve"> </w:t>
      </w:r>
      <w:r>
        <w:t>to</w:t>
      </w:r>
      <w:r>
        <w:rPr>
          <w:spacing w:val="-9"/>
        </w:rPr>
        <w:t xml:space="preserve"> </w:t>
      </w:r>
      <w:r>
        <w:t>the</w:t>
      </w:r>
      <w:r>
        <w:rPr>
          <w:spacing w:val="-10"/>
        </w:rPr>
        <w:t xml:space="preserve"> </w:t>
      </w:r>
      <w:r>
        <w:t>school</w:t>
      </w:r>
      <w:r>
        <w:rPr>
          <w:spacing w:val="-10"/>
        </w:rPr>
        <w:t xml:space="preserve"> </w:t>
      </w:r>
      <w:r>
        <w:t>board</w:t>
      </w:r>
      <w:r>
        <w:rPr>
          <w:spacing w:val="-10"/>
        </w:rPr>
        <w:t xml:space="preserve"> </w:t>
      </w:r>
      <w:r w:rsidR="00076766">
        <w:t>and</w:t>
      </w:r>
      <w:r>
        <w:rPr>
          <w:spacing w:val="-10"/>
        </w:rPr>
        <w:t xml:space="preserve"> </w:t>
      </w:r>
      <w:r>
        <w:t>distributed</w:t>
      </w:r>
      <w:r>
        <w:rPr>
          <w:spacing w:val="-9"/>
        </w:rPr>
        <w:t xml:space="preserve"> </w:t>
      </w:r>
      <w:r>
        <w:t>to</w:t>
      </w:r>
      <w:r>
        <w:rPr>
          <w:spacing w:val="-11"/>
        </w:rPr>
        <w:t xml:space="preserve"> </w:t>
      </w:r>
      <w:r>
        <w:t>school</w:t>
      </w:r>
      <w:r>
        <w:rPr>
          <w:spacing w:val="-11"/>
        </w:rPr>
        <w:t xml:space="preserve"> </w:t>
      </w:r>
      <w:r>
        <w:t>health</w:t>
      </w:r>
      <w:r>
        <w:rPr>
          <w:spacing w:val="-10"/>
        </w:rPr>
        <w:t xml:space="preserve"> </w:t>
      </w:r>
      <w:r>
        <w:t>councils,</w:t>
      </w:r>
      <w:r>
        <w:rPr>
          <w:spacing w:val="-10"/>
        </w:rPr>
        <w:t xml:space="preserve"> </w:t>
      </w:r>
      <w:r>
        <w:t>parent/teacher</w:t>
      </w:r>
      <w:r>
        <w:rPr>
          <w:spacing w:val="-8"/>
        </w:rPr>
        <w:t xml:space="preserve"> </w:t>
      </w:r>
      <w:r>
        <w:t>organizations,</w:t>
      </w:r>
      <w:r>
        <w:rPr>
          <w:spacing w:val="-7"/>
        </w:rPr>
        <w:t xml:space="preserve"> </w:t>
      </w:r>
      <w:r>
        <w:t>school principals,</w:t>
      </w:r>
      <w:r>
        <w:rPr>
          <w:spacing w:val="-8"/>
        </w:rPr>
        <w:t xml:space="preserve"> </w:t>
      </w:r>
      <w:r>
        <w:t>and</w:t>
      </w:r>
      <w:r>
        <w:rPr>
          <w:spacing w:val="-7"/>
        </w:rPr>
        <w:t xml:space="preserve"> </w:t>
      </w:r>
      <w:r>
        <w:t>school</w:t>
      </w:r>
      <w:r>
        <w:rPr>
          <w:spacing w:val="-8"/>
        </w:rPr>
        <w:t xml:space="preserve"> </w:t>
      </w:r>
      <w:r>
        <w:t>health</w:t>
      </w:r>
      <w:r>
        <w:rPr>
          <w:spacing w:val="-8"/>
        </w:rPr>
        <w:t xml:space="preserve"> </w:t>
      </w:r>
      <w:r>
        <w:t>services</w:t>
      </w:r>
      <w:r>
        <w:rPr>
          <w:spacing w:val="-6"/>
        </w:rPr>
        <w:t xml:space="preserve"> </w:t>
      </w:r>
      <w:r>
        <w:t>personnel</w:t>
      </w:r>
      <w:r>
        <w:rPr>
          <w:spacing w:val="-4"/>
        </w:rPr>
        <w:t xml:space="preserve"> </w:t>
      </w:r>
      <w:r>
        <w:t>in</w:t>
      </w:r>
      <w:r>
        <w:rPr>
          <w:spacing w:val="-7"/>
        </w:rPr>
        <w:t xml:space="preserve"> </w:t>
      </w:r>
      <w:r>
        <w:t>the</w:t>
      </w:r>
      <w:r>
        <w:rPr>
          <w:spacing w:val="-7"/>
        </w:rPr>
        <w:t xml:space="preserve"> </w:t>
      </w:r>
      <w:r>
        <w:t>district.</w:t>
      </w:r>
    </w:p>
    <w:p w14:paraId="7942F5D9" w14:textId="77777777" w:rsidR="00D07B2F" w:rsidRDefault="00D07B2F">
      <w:pPr>
        <w:pStyle w:val="BodyText"/>
        <w:spacing w:before="10"/>
        <w:rPr>
          <w:sz w:val="17"/>
        </w:rPr>
      </w:pPr>
    </w:p>
    <w:p w14:paraId="7942F5DA" w14:textId="77777777" w:rsidR="00D07B2F" w:rsidRDefault="00AB051B">
      <w:pPr>
        <w:pStyle w:val="BodyText"/>
        <w:spacing w:line="216" w:lineRule="auto"/>
        <w:ind w:left="108" w:right="319"/>
      </w:pPr>
      <w:r>
        <w:rPr>
          <w:b/>
          <w:u w:val="thick"/>
        </w:rPr>
        <w:t>Policy Review</w:t>
      </w:r>
      <w:r>
        <w:t>. Assessments of existing wellness policies will be repeated every three years to help review policy compliance, assess progress, and determine areas in need of improvement. As part of that review, the school district will review nutrition and physical activity policies; provision of an environment that supports healthy eating and physical activity; and nutrition and physical education policies and program elements. The district, and individual schools within the district, will, as necessary, revise the wellness policies and develop work plans to facilitate their implementation.</w:t>
      </w:r>
    </w:p>
    <w:p w14:paraId="7942F5DD" w14:textId="77777777" w:rsidR="00D07B2F" w:rsidRDefault="0066608A">
      <w:pPr>
        <w:pStyle w:val="BodyText"/>
        <w:spacing w:before="10"/>
        <w:rPr>
          <w:sz w:val="24"/>
        </w:rPr>
      </w:pPr>
      <w:r>
        <w:rPr>
          <w:color w:val="2B579A"/>
          <w:shd w:val="clear" w:color="auto" w:fill="E6E6E6"/>
        </w:rPr>
        <w:pict w14:anchorId="7942F5E6">
          <v:shape id="_x0000_s1026" style="position:absolute;margin-left:57.65pt;margin-top:16.7pt;width:144.1pt;height:.1pt;z-index:-251658239;mso-wrap-distance-left:0;mso-wrap-distance-right:0;mso-position-horizontal-relative:page" coordorigin="1153,334" coordsize="2882,0" path="m1153,334r2881,e" filled="f" strokeweight=".72pt">
            <v:path arrowok="t"/>
            <w10:wrap type="topAndBottom" anchorx="page"/>
          </v:shape>
        </w:pict>
      </w:r>
    </w:p>
    <w:p w14:paraId="7942F5DE" w14:textId="77777777" w:rsidR="00D07B2F" w:rsidRDefault="00AB051B">
      <w:pPr>
        <w:spacing w:before="32" w:line="178" w:lineRule="exact"/>
        <w:ind w:left="108"/>
        <w:rPr>
          <w:sz w:val="16"/>
        </w:rPr>
      </w:pPr>
      <w:r>
        <w:rPr>
          <w:position w:val="6"/>
          <w:sz w:val="10"/>
        </w:rPr>
        <w:t xml:space="preserve">1 </w:t>
      </w:r>
      <w:hyperlink r:id="rId9">
        <w:r>
          <w:rPr>
            <w:sz w:val="16"/>
          </w:rPr>
          <w:t>http://www.kleinisd.net/users/0056/docs/TxSchoolNutritionPolicy.pdf</w:t>
        </w:r>
      </w:hyperlink>
    </w:p>
    <w:p w14:paraId="7942F5DF" w14:textId="77777777" w:rsidR="00D07B2F" w:rsidRDefault="00AB051B">
      <w:pPr>
        <w:spacing w:line="168" w:lineRule="exact"/>
        <w:ind w:left="108"/>
        <w:rPr>
          <w:sz w:val="16"/>
        </w:rPr>
      </w:pPr>
      <w:r>
        <w:rPr>
          <w:position w:val="6"/>
          <w:sz w:val="10"/>
        </w:rPr>
        <w:t xml:space="preserve">2 </w:t>
      </w:r>
      <w:hyperlink r:id="rId10">
        <w:r>
          <w:rPr>
            <w:sz w:val="16"/>
          </w:rPr>
          <w:t>http://itsasnap.org/</w:t>
        </w:r>
      </w:hyperlink>
    </w:p>
    <w:p w14:paraId="694888D3" w14:textId="1BA0CB45" w:rsidR="003D1F17" w:rsidRDefault="00AB051B">
      <w:pPr>
        <w:spacing w:line="166" w:lineRule="exact"/>
        <w:ind w:left="108"/>
        <w:rPr>
          <w:sz w:val="16"/>
        </w:rPr>
      </w:pPr>
      <w:r>
        <w:rPr>
          <w:position w:val="6"/>
          <w:sz w:val="10"/>
        </w:rPr>
        <w:t xml:space="preserve">3 </w:t>
      </w:r>
      <w:r w:rsidR="003D1F17" w:rsidRPr="00CE08D4">
        <w:rPr>
          <w:color w:val="2B579A"/>
          <w:sz w:val="16"/>
          <w:szCs w:val="16"/>
          <w:shd w:val="clear" w:color="auto" w:fill="E6E6E6"/>
        </w:rPr>
        <w:t>https://www.fns.usda.gov/tn/guide-smart-snacks-school</w:t>
      </w:r>
    </w:p>
    <w:p w14:paraId="7942F5E1" w14:textId="77777777" w:rsidR="00D07B2F" w:rsidRDefault="00AB051B">
      <w:pPr>
        <w:spacing w:line="166" w:lineRule="exact"/>
        <w:ind w:left="108"/>
        <w:rPr>
          <w:sz w:val="16"/>
        </w:rPr>
      </w:pPr>
      <w:r>
        <w:rPr>
          <w:position w:val="6"/>
          <w:sz w:val="10"/>
        </w:rPr>
        <w:t xml:space="preserve">4 </w:t>
      </w:r>
      <w:hyperlink r:id="rId11">
        <w:r>
          <w:rPr>
            <w:sz w:val="16"/>
          </w:rPr>
          <w:t>http://www.squaremeals.org/Portals/8/files/publications/Non%20Food%20Ways%20to%20Reward.pdf</w:t>
        </w:r>
      </w:hyperlink>
    </w:p>
    <w:p w14:paraId="7942F5E2" w14:textId="77777777" w:rsidR="00D07B2F" w:rsidRDefault="00AB051B">
      <w:pPr>
        <w:spacing w:line="170" w:lineRule="exact"/>
        <w:ind w:left="108"/>
        <w:rPr>
          <w:sz w:val="16"/>
        </w:rPr>
      </w:pPr>
      <w:r>
        <w:rPr>
          <w:position w:val="6"/>
          <w:sz w:val="10"/>
        </w:rPr>
        <w:t xml:space="preserve">5 </w:t>
      </w:r>
      <w:hyperlink r:id="rId12">
        <w:r>
          <w:rPr>
            <w:sz w:val="16"/>
          </w:rPr>
          <w:t>http://tea.texas.gov/About_TEA/News_and_Multimedia/Correspondence/TAA_Letters/Required_Physical_Fitness_Assessment_2014/</w:t>
        </w:r>
      </w:hyperlink>
    </w:p>
    <w:p w14:paraId="7942F5E3" w14:textId="77777777" w:rsidR="00D07B2F" w:rsidRDefault="00AB051B">
      <w:pPr>
        <w:spacing w:line="181" w:lineRule="exact"/>
        <w:ind w:left="108"/>
        <w:rPr>
          <w:sz w:val="16"/>
        </w:rPr>
      </w:pPr>
      <w:r>
        <w:rPr>
          <w:position w:val="6"/>
          <w:sz w:val="10"/>
        </w:rPr>
        <w:t xml:space="preserve">6 </w:t>
      </w:r>
      <w:hyperlink r:id="rId13">
        <w:r>
          <w:rPr>
            <w:sz w:val="16"/>
          </w:rPr>
          <w:t>http://tea.texas.gov/Curriculum_and_Instructional_Programs/Subject_Areas/Health_and_Physical_Education/Physical_Education/</w:t>
        </w:r>
      </w:hyperlink>
    </w:p>
    <w:sectPr w:rsidR="00D07B2F">
      <w:footerReference w:type="default" r:id="rId14"/>
      <w:pgSz w:w="12240" w:h="15840"/>
      <w:pgMar w:top="1360" w:right="980" w:bottom="700" w:left="1040" w:header="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1C3D" w14:textId="77777777" w:rsidR="00075242" w:rsidRDefault="00075242">
      <w:r>
        <w:separator/>
      </w:r>
    </w:p>
  </w:endnote>
  <w:endnote w:type="continuationSeparator" w:id="0">
    <w:p w14:paraId="533A4FCB" w14:textId="77777777" w:rsidR="00075242" w:rsidRDefault="00075242">
      <w:r>
        <w:continuationSeparator/>
      </w:r>
    </w:p>
  </w:endnote>
  <w:endnote w:type="continuationNotice" w:id="1">
    <w:p w14:paraId="3ADB73AF" w14:textId="77777777" w:rsidR="00075242" w:rsidRDefault="0007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F5E7" w14:textId="77777777" w:rsidR="00D07B2F" w:rsidRDefault="0066608A">
    <w:pPr>
      <w:pStyle w:val="BodyText"/>
      <w:spacing w:line="14" w:lineRule="auto"/>
    </w:pPr>
    <w:r>
      <w:rPr>
        <w:color w:val="2B579A"/>
        <w:shd w:val="clear" w:color="auto" w:fill="E6E6E6"/>
      </w:rPr>
      <w:pict w14:anchorId="7942F5E8">
        <v:shapetype id="_x0000_t202" coordsize="21600,21600" o:spt="202" path="m,l,21600r21600,l21600,xe">
          <v:stroke joinstyle="miter"/>
          <v:path gradientshapeok="t" o:connecttype="rect"/>
        </v:shapetype>
        <v:shape id="_x0000_s2049" type="#_x0000_t202" style="position:absolute;margin-left:300.05pt;margin-top:755.7pt;width:12pt;height:15.3pt;z-index:-251658240;mso-position-horizontal-relative:page;mso-position-vertical-relative:page" filled="f" stroked="f">
          <v:textbox inset="0,0,0,0">
            <w:txbxContent>
              <w:p w14:paraId="7942F5E9" w14:textId="77777777" w:rsidR="00D07B2F" w:rsidRDefault="00AB051B">
                <w:pPr>
                  <w:spacing w:before="10"/>
                  <w:ind w:left="60"/>
                  <w:rPr>
                    <w:rFonts w:ascii="Times New Roman"/>
                    <w:sz w:val="24"/>
                  </w:rPr>
                </w:pPr>
                <w:r>
                  <w:rPr>
                    <w:color w:val="2B579A"/>
                    <w:shd w:val="clear" w:color="auto" w:fill="E6E6E6"/>
                  </w:rPr>
                  <w:fldChar w:fldCharType="begin"/>
                </w:r>
                <w:r>
                  <w:rPr>
                    <w:rFonts w:ascii="Times New Roman"/>
                    <w:sz w:val="24"/>
                  </w:rPr>
                  <w:instrText xml:space="preserve"> PAGE </w:instrText>
                </w:r>
                <w:r>
                  <w:rPr>
                    <w:color w:val="2B579A"/>
                    <w:shd w:val="clear" w:color="auto" w:fill="E6E6E6"/>
                  </w:rPr>
                  <w:fldChar w:fldCharType="separate"/>
                </w:r>
                <w:r>
                  <w:t>2</w:t>
                </w:r>
                <w:r>
                  <w:rPr>
                    <w:color w:val="2B579A"/>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1246" w14:textId="77777777" w:rsidR="00075242" w:rsidRDefault="00075242">
      <w:r>
        <w:separator/>
      </w:r>
    </w:p>
  </w:footnote>
  <w:footnote w:type="continuationSeparator" w:id="0">
    <w:p w14:paraId="03174138" w14:textId="77777777" w:rsidR="00075242" w:rsidRDefault="00075242">
      <w:r>
        <w:continuationSeparator/>
      </w:r>
    </w:p>
  </w:footnote>
  <w:footnote w:type="continuationNotice" w:id="1">
    <w:p w14:paraId="2C47B967" w14:textId="77777777" w:rsidR="00075242" w:rsidRDefault="00075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F51"/>
    <w:multiLevelType w:val="hybridMultilevel"/>
    <w:tmpl w:val="34AAE7A6"/>
    <w:lvl w:ilvl="0" w:tplc="77406180">
      <w:numFmt w:val="bullet"/>
      <w:lvlText w:val=""/>
      <w:lvlJc w:val="left"/>
      <w:pPr>
        <w:ind w:left="828" w:hanging="360"/>
      </w:pPr>
      <w:rPr>
        <w:rFonts w:ascii="Symbol" w:eastAsia="Symbol" w:hAnsi="Symbol" w:cs="Symbol" w:hint="default"/>
        <w:w w:val="98"/>
        <w:sz w:val="20"/>
        <w:szCs w:val="20"/>
      </w:rPr>
    </w:lvl>
    <w:lvl w:ilvl="1" w:tplc="E07820D8">
      <w:numFmt w:val="bullet"/>
      <w:lvlText w:val="•"/>
      <w:lvlJc w:val="left"/>
      <w:pPr>
        <w:ind w:left="1760" w:hanging="360"/>
      </w:pPr>
      <w:rPr>
        <w:rFonts w:hint="default"/>
      </w:rPr>
    </w:lvl>
    <w:lvl w:ilvl="2" w:tplc="7C2AF42E">
      <w:numFmt w:val="bullet"/>
      <w:lvlText w:val="•"/>
      <w:lvlJc w:val="left"/>
      <w:pPr>
        <w:ind w:left="2700" w:hanging="360"/>
      </w:pPr>
      <w:rPr>
        <w:rFonts w:hint="default"/>
      </w:rPr>
    </w:lvl>
    <w:lvl w:ilvl="3" w:tplc="3416B4C0">
      <w:numFmt w:val="bullet"/>
      <w:lvlText w:val="•"/>
      <w:lvlJc w:val="left"/>
      <w:pPr>
        <w:ind w:left="3640" w:hanging="360"/>
      </w:pPr>
      <w:rPr>
        <w:rFonts w:hint="default"/>
      </w:rPr>
    </w:lvl>
    <w:lvl w:ilvl="4" w:tplc="A70ABC10">
      <w:numFmt w:val="bullet"/>
      <w:lvlText w:val="•"/>
      <w:lvlJc w:val="left"/>
      <w:pPr>
        <w:ind w:left="4580" w:hanging="360"/>
      </w:pPr>
      <w:rPr>
        <w:rFonts w:hint="default"/>
      </w:rPr>
    </w:lvl>
    <w:lvl w:ilvl="5" w:tplc="5464DFA6">
      <w:numFmt w:val="bullet"/>
      <w:lvlText w:val="•"/>
      <w:lvlJc w:val="left"/>
      <w:pPr>
        <w:ind w:left="5520" w:hanging="360"/>
      </w:pPr>
      <w:rPr>
        <w:rFonts w:hint="default"/>
      </w:rPr>
    </w:lvl>
    <w:lvl w:ilvl="6" w:tplc="6EFC562C">
      <w:numFmt w:val="bullet"/>
      <w:lvlText w:val="•"/>
      <w:lvlJc w:val="left"/>
      <w:pPr>
        <w:ind w:left="6460" w:hanging="360"/>
      </w:pPr>
      <w:rPr>
        <w:rFonts w:hint="default"/>
      </w:rPr>
    </w:lvl>
    <w:lvl w:ilvl="7" w:tplc="2932AA40">
      <w:numFmt w:val="bullet"/>
      <w:lvlText w:val="•"/>
      <w:lvlJc w:val="left"/>
      <w:pPr>
        <w:ind w:left="7400" w:hanging="360"/>
      </w:pPr>
      <w:rPr>
        <w:rFonts w:hint="default"/>
      </w:rPr>
    </w:lvl>
    <w:lvl w:ilvl="8" w:tplc="F2DC7C8E">
      <w:numFmt w:val="bullet"/>
      <w:lvlText w:val="•"/>
      <w:lvlJc w:val="left"/>
      <w:pPr>
        <w:ind w:left="8340" w:hanging="360"/>
      </w:pPr>
      <w:rPr>
        <w:rFonts w:hint="default"/>
      </w:rPr>
    </w:lvl>
  </w:abstractNum>
  <w:abstractNum w:abstractNumId="1" w15:restartNumberingAfterBreak="0">
    <w:nsid w:val="18C573EB"/>
    <w:multiLevelType w:val="hybridMultilevel"/>
    <w:tmpl w:val="8CD2B8FE"/>
    <w:lvl w:ilvl="0" w:tplc="63925A68">
      <w:numFmt w:val="bullet"/>
      <w:lvlText w:val=""/>
      <w:lvlJc w:val="left"/>
      <w:pPr>
        <w:ind w:left="1278" w:hanging="360"/>
      </w:pPr>
      <w:rPr>
        <w:rFonts w:ascii="Symbol" w:eastAsia="Symbol" w:hAnsi="Symbol" w:cs="Symbol" w:hint="default"/>
        <w:w w:val="98"/>
        <w:sz w:val="20"/>
        <w:szCs w:val="20"/>
      </w:rPr>
    </w:lvl>
    <w:lvl w:ilvl="1" w:tplc="C1847534">
      <w:numFmt w:val="bullet"/>
      <w:lvlText w:val="•"/>
      <w:lvlJc w:val="left"/>
      <w:pPr>
        <w:ind w:left="2174" w:hanging="360"/>
      </w:pPr>
      <w:rPr>
        <w:rFonts w:hint="default"/>
      </w:rPr>
    </w:lvl>
    <w:lvl w:ilvl="2" w:tplc="A9C21D74">
      <w:numFmt w:val="bullet"/>
      <w:lvlText w:val="•"/>
      <w:lvlJc w:val="left"/>
      <w:pPr>
        <w:ind w:left="3068" w:hanging="360"/>
      </w:pPr>
      <w:rPr>
        <w:rFonts w:hint="default"/>
      </w:rPr>
    </w:lvl>
    <w:lvl w:ilvl="3" w:tplc="405092B0">
      <w:numFmt w:val="bullet"/>
      <w:lvlText w:val="•"/>
      <w:lvlJc w:val="left"/>
      <w:pPr>
        <w:ind w:left="3962" w:hanging="360"/>
      </w:pPr>
      <w:rPr>
        <w:rFonts w:hint="default"/>
      </w:rPr>
    </w:lvl>
    <w:lvl w:ilvl="4" w:tplc="EC643B76">
      <w:numFmt w:val="bullet"/>
      <w:lvlText w:val="•"/>
      <w:lvlJc w:val="left"/>
      <w:pPr>
        <w:ind w:left="4856" w:hanging="360"/>
      </w:pPr>
      <w:rPr>
        <w:rFonts w:hint="default"/>
      </w:rPr>
    </w:lvl>
    <w:lvl w:ilvl="5" w:tplc="95625962">
      <w:numFmt w:val="bullet"/>
      <w:lvlText w:val="•"/>
      <w:lvlJc w:val="left"/>
      <w:pPr>
        <w:ind w:left="5750" w:hanging="360"/>
      </w:pPr>
      <w:rPr>
        <w:rFonts w:hint="default"/>
      </w:rPr>
    </w:lvl>
    <w:lvl w:ilvl="6" w:tplc="73CA687A">
      <w:numFmt w:val="bullet"/>
      <w:lvlText w:val="•"/>
      <w:lvlJc w:val="left"/>
      <w:pPr>
        <w:ind w:left="6644" w:hanging="360"/>
      </w:pPr>
      <w:rPr>
        <w:rFonts w:hint="default"/>
      </w:rPr>
    </w:lvl>
    <w:lvl w:ilvl="7" w:tplc="65E8D2D6">
      <w:numFmt w:val="bullet"/>
      <w:lvlText w:val="•"/>
      <w:lvlJc w:val="left"/>
      <w:pPr>
        <w:ind w:left="7538" w:hanging="360"/>
      </w:pPr>
      <w:rPr>
        <w:rFonts w:hint="default"/>
      </w:rPr>
    </w:lvl>
    <w:lvl w:ilvl="8" w:tplc="EEFCC546">
      <w:numFmt w:val="bullet"/>
      <w:lvlText w:val="•"/>
      <w:lvlJc w:val="left"/>
      <w:pPr>
        <w:ind w:left="8432" w:hanging="360"/>
      </w:pPr>
      <w:rPr>
        <w:rFonts w:hint="default"/>
      </w:rPr>
    </w:lvl>
  </w:abstractNum>
  <w:abstractNum w:abstractNumId="2" w15:restartNumberingAfterBreak="0">
    <w:nsid w:val="21D17D62"/>
    <w:multiLevelType w:val="hybridMultilevel"/>
    <w:tmpl w:val="C1C2A580"/>
    <w:lvl w:ilvl="0" w:tplc="B3B47BB6">
      <w:numFmt w:val="bullet"/>
      <w:lvlText w:val=""/>
      <w:lvlJc w:val="left"/>
      <w:pPr>
        <w:ind w:left="1548" w:hanging="360"/>
      </w:pPr>
      <w:rPr>
        <w:rFonts w:ascii="Wingdings" w:eastAsia="Wingdings" w:hAnsi="Wingdings" w:cs="Wingdings" w:hint="default"/>
        <w:w w:val="99"/>
        <w:sz w:val="20"/>
        <w:szCs w:val="20"/>
      </w:rPr>
    </w:lvl>
    <w:lvl w:ilvl="1" w:tplc="56BA7F0E">
      <w:numFmt w:val="bullet"/>
      <w:lvlText w:val="o"/>
      <w:lvlJc w:val="left"/>
      <w:pPr>
        <w:ind w:left="2268" w:hanging="360"/>
      </w:pPr>
      <w:rPr>
        <w:rFonts w:ascii="Courier New" w:eastAsia="Courier New" w:hAnsi="Courier New" w:cs="Courier New" w:hint="default"/>
        <w:w w:val="98"/>
        <w:sz w:val="20"/>
        <w:szCs w:val="20"/>
      </w:rPr>
    </w:lvl>
    <w:lvl w:ilvl="2" w:tplc="E0F4A6C8">
      <w:numFmt w:val="bullet"/>
      <w:lvlText w:val="•"/>
      <w:lvlJc w:val="left"/>
      <w:pPr>
        <w:ind w:left="3144" w:hanging="360"/>
      </w:pPr>
      <w:rPr>
        <w:rFonts w:hint="default"/>
      </w:rPr>
    </w:lvl>
    <w:lvl w:ilvl="3" w:tplc="D8802668">
      <w:numFmt w:val="bullet"/>
      <w:lvlText w:val="•"/>
      <w:lvlJc w:val="left"/>
      <w:pPr>
        <w:ind w:left="4028" w:hanging="360"/>
      </w:pPr>
      <w:rPr>
        <w:rFonts w:hint="default"/>
      </w:rPr>
    </w:lvl>
    <w:lvl w:ilvl="4" w:tplc="DA48AA08">
      <w:numFmt w:val="bullet"/>
      <w:lvlText w:val="•"/>
      <w:lvlJc w:val="left"/>
      <w:pPr>
        <w:ind w:left="4913" w:hanging="360"/>
      </w:pPr>
      <w:rPr>
        <w:rFonts w:hint="default"/>
      </w:rPr>
    </w:lvl>
    <w:lvl w:ilvl="5" w:tplc="A112CD12">
      <w:numFmt w:val="bullet"/>
      <w:lvlText w:val="•"/>
      <w:lvlJc w:val="left"/>
      <w:pPr>
        <w:ind w:left="5797" w:hanging="360"/>
      </w:pPr>
      <w:rPr>
        <w:rFonts w:hint="default"/>
      </w:rPr>
    </w:lvl>
    <w:lvl w:ilvl="6" w:tplc="D826DC2C">
      <w:numFmt w:val="bullet"/>
      <w:lvlText w:val="•"/>
      <w:lvlJc w:val="left"/>
      <w:pPr>
        <w:ind w:left="6682" w:hanging="360"/>
      </w:pPr>
      <w:rPr>
        <w:rFonts w:hint="default"/>
      </w:rPr>
    </w:lvl>
    <w:lvl w:ilvl="7" w:tplc="28E64DB6">
      <w:numFmt w:val="bullet"/>
      <w:lvlText w:val="•"/>
      <w:lvlJc w:val="left"/>
      <w:pPr>
        <w:ind w:left="7566" w:hanging="360"/>
      </w:pPr>
      <w:rPr>
        <w:rFonts w:hint="default"/>
      </w:rPr>
    </w:lvl>
    <w:lvl w:ilvl="8" w:tplc="9FC0FD7C">
      <w:numFmt w:val="bullet"/>
      <w:lvlText w:val="•"/>
      <w:lvlJc w:val="left"/>
      <w:pPr>
        <w:ind w:left="8451" w:hanging="360"/>
      </w:pPr>
      <w:rPr>
        <w:rFonts w:hint="default"/>
      </w:rPr>
    </w:lvl>
  </w:abstractNum>
  <w:abstractNum w:abstractNumId="3" w15:restartNumberingAfterBreak="0">
    <w:nsid w:val="2CDE0702"/>
    <w:multiLevelType w:val="hybridMultilevel"/>
    <w:tmpl w:val="8DCC6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469CF"/>
    <w:multiLevelType w:val="hybridMultilevel"/>
    <w:tmpl w:val="CB94ABFA"/>
    <w:lvl w:ilvl="0" w:tplc="17AEBC8A">
      <w:numFmt w:val="bullet"/>
      <w:lvlText w:val=""/>
      <w:lvlJc w:val="left"/>
      <w:pPr>
        <w:ind w:left="1188" w:hanging="360"/>
      </w:pPr>
      <w:rPr>
        <w:rFonts w:ascii="Symbol" w:eastAsia="Symbol" w:hAnsi="Symbol" w:cs="Symbol" w:hint="default"/>
        <w:w w:val="98"/>
        <w:sz w:val="20"/>
        <w:szCs w:val="20"/>
      </w:rPr>
    </w:lvl>
    <w:lvl w:ilvl="1" w:tplc="70C4A340">
      <w:numFmt w:val="bullet"/>
      <w:lvlText w:val="•"/>
      <w:lvlJc w:val="left"/>
      <w:pPr>
        <w:ind w:left="2084" w:hanging="360"/>
      </w:pPr>
      <w:rPr>
        <w:rFonts w:hint="default"/>
      </w:rPr>
    </w:lvl>
    <w:lvl w:ilvl="2" w:tplc="6668FB82">
      <w:numFmt w:val="bullet"/>
      <w:lvlText w:val="•"/>
      <w:lvlJc w:val="left"/>
      <w:pPr>
        <w:ind w:left="2988" w:hanging="360"/>
      </w:pPr>
      <w:rPr>
        <w:rFonts w:hint="default"/>
      </w:rPr>
    </w:lvl>
    <w:lvl w:ilvl="3" w:tplc="37B8043E">
      <w:numFmt w:val="bullet"/>
      <w:lvlText w:val="•"/>
      <w:lvlJc w:val="left"/>
      <w:pPr>
        <w:ind w:left="3892" w:hanging="360"/>
      </w:pPr>
      <w:rPr>
        <w:rFonts w:hint="default"/>
      </w:rPr>
    </w:lvl>
    <w:lvl w:ilvl="4" w:tplc="02ACF832">
      <w:numFmt w:val="bullet"/>
      <w:lvlText w:val="•"/>
      <w:lvlJc w:val="left"/>
      <w:pPr>
        <w:ind w:left="4796" w:hanging="360"/>
      </w:pPr>
      <w:rPr>
        <w:rFonts w:hint="default"/>
      </w:rPr>
    </w:lvl>
    <w:lvl w:ilvl="5" w:tplc="5FBC1D24">
      <w:numFmt w:val="bullet"/>
      <w:lvlText w:val="•"/>
      <w:lvlJc w:val="left"/>
      <w:pPr>
        <w:ind w:left="5700" w:hanging="360"/>
      </w:pPr>
      <w:rPr>
        <w:rFonts w:hint="default"/>
      </w:rPr>
    </w:lvl>
    <w:lvl w:ilvl="6" w:tplc="5D76155A">
      <w:numFmt w:val="bullet"/>
      <w:lvlText w:val="•"/>
      <w:lvlJc w:val="left"/>
      <w:pPr>
        <w:ind w:left="6604" w:hanging="360"/>
      </w:pPr>
      <w:rPr>
        <w:rFonts w:hint="default"/>
      </w:rPr>
    </w:lvl>
    <w:lvl w:ilvl="7" w:tplc="99F49090">
      <w:numFmt w:val="bullet"/>
      <w:lvlText w:val="•"/>
      <w:lvlJc w:val="left"/>
      <w:pPr>
        <w:ind w:left="7508" w:hanging="360"/>
      </w:pPr>
      <w:rPr>
        <w:rFonts w:hint="default"/>
      </w:rPr>
    </w:lvl>
    <w:lvl w:ilvl="8" w:tplc="82DE1926">
      <w:numFmt w:val="bullet"/>
      <w:lvlText w:val="•"/>
      <w:lvlJc w:val="left"/>
      <w:pPr>
        <w:ind w:left="8412" w:hanging="360"/>
      </w:pPr>
      <w:rPr>
        <w:rFonts w:hint="default"/>
      </w:rPr>
    </w:lvl>
  </w:abstractNum>
  <w:abstractNum w:abstractNumId="5" w15:restartNumberingAfterBreak="0">
    <w:nsid w:val="56D5696E"/>
    <w:multiLevelType w:val="hybridMultilevel"/>
    <w:tmpl w:val="FCACDEFA"/>
    <w:lvl w:ilvl="0" w:tplc="B26C71C8">
      <w:numFmt w:val="bullet"/>
      <w:lvlText w:val=""/>
      <w:lvlJc w:val="left"/>
      <w:pPr>
        <w:ind w:left="1188" w:hanging="360"/>
      </w:pPr>
      <w:rPr>
        <w:rFonts w:ascii="Symbol" w:eastAsia="Symbol" w:hAnsi="Symbol" w:cs="Symbol" w:hint="default"/>
        <w:w w:val="98"/>
        <w:sz w:val="20"/>
        <w:szCs w:val="20"/>
      </w:rPr>
    </w:lvl>
    <w:lvl w:ilvl="1" w:tplc="7B90E59E">
      <w:numFmt w:val="bullet"/>
      <w:lvlText w:val=""/>
      <w:lvlJc w:val="left"/>
      <w:pPr>
        <w:ind w:left="1336" w:hanging="361"/>
      </w:pPr>
      <w:rPr>
        <w:rFonts w:ascii="Symbol" w:eastAsia="Symbol" w:hAnsi="Symbol" w:cs="Symbol" w:hint="default"/>
        <w:w w:val="100"/>
        <w:sz w:val="20"/>
        <w:szCs w:val="20"/>
      </w:rPr>
    </w:lvl>
    <w:lvl w:ilvl="2" w:tplc="68E22382">
      <w:numFmt w:val="bullet"/>
      <w:lvlText w:val="•"/>
      <w:lvlJc w:val="left"/>
      <w:pPr>
        <w:ind w:left="2326" w:hanging="361"/>
      </w:pPr>
      <w:rPr>
        <w:rFonts w:hint="default"/>
      </w:rPr>
    </w:lvl>
    <w:lvl w:ilvl="3" w:tplc="87A8A794">
      <w:numFmt w:val="bullet"/>
      <w:lvlText w:val="•"/>
      <w:lvlJc w:val="left"/>
      <w:pPr>
        <w:ind w:left="3313" w:hanging="361"/>
      </w:pPr>
      <w:rPr>
        <w:rFonts w:hint="default"/>
      </w:rPr>
    </w:lvl>
    <w:lvl w:ilvl="4" w:tplc="44E6A6FC">
      <w:numFmt w:val="bullet"/>
      <w:lvlText w:val="•"/>
      <w:lvlJc w:val="left"/>
      <w:pPr>
        <w:ind w:left="4300" w:hanging="361"/>
      </w:pPr>
      <w:rPr>
        <w:rFonts w:hint="default"/>
      </w:rPr>
    </w:lvl>
    <w:lvl w:ilvl="5" w:tplc="B678A6F2">
      <w:numFmt w:val="bullet"/>
      <w:lvlText w:val="•"/>
      <w:lvlJc w:val="left"/>
      <w:pPr>
        <w:ind w:left="5286" w:hanging="361"/>
      </w:pPr>
      <w:rPr>
        <w:rFonts w:hint="default"/>
      </w:rPr>
    </w:lvl>
    <w:lvl w:ilvl="6" w:tplc="3D82F1A6">
      <w:numFmt w:val="bullet"/>
      <w:lvlText w:val="•"/>
      <w:lvlJc w:val="left"/>
      <w:pPr>
        <w:ind w:left="6273" w:hanging="361"/>
      </w:pPr>
      <w:rPr>
        <w:rFonts w:hint="default"/>
      </w:rPr>
    </w:lvl>
    <w:lvl w:ilvl="7" w:tplc="275421C0">
      <w:numFmt w:val="bullet"/>
      <w:lvlText w:val="•"/>
      <w:lvlJc w:val="left"/>
      <w:pPr>
        <w:ind w:left="7260" w:hanging="361"/>
      </w:pPr>
      <w:rPr>
        <w:rFonts w:hint="default"/>
      </w:rPr>
    </w:lvl>
    <w:lvl w:ilvl="8" w:tplc="031CAC7A">
      <w:numFmt w:val="bullet"/>
      <w:lvlText w:val="•"/>
      <w:lvlJc w:val="left"/>
      <w:pPr>
        <w:ind w:left="8246" w:hanging="361"/>
      </w:pPr>
      <w:rPr>
        <w:rFonts w:hint="default"/>
      </w:rPr>
    </w:lvl>
  </w:abstractNum>
  <w:abstractNum w:abstractNumId="6" w15:restartNumberingAfterBreak="0">
    <w:nsid w:val="6FC5155E"/>
    <w:multiLevelType w:val="hybridMultilevel"/>
    <w:tmpl w:val="CB46F04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73CA5CDF"/>
    <w:multiLevelType w:val="hybridMultilevel"/>
    <w:tmpl w:val="664C0354"/>
    <w:lvl w:ilvl="0" w:tplc="E4FC3DA6">
      <w:start w:val="1"/>
      <w:numFmt w:val="upperRoman"/>
      <w:lvlText w:val="%1."/>
      <w:lvlJc w:val="left"/>
      <w:pPr>
        <w:ind w:left="307" w:hanging="199"/>
      </w:pPr>
      <w:rPr>
        <w:rFonts w:ascii="Arial" w:eastAsia="Arial" w:hAnsi="Arial" w:cs="Arial" w:hint="default"/>
        <w:b/>
        <w:bCs/>
        <w:w w:val="99"/>
        <w:sz w:val="24"/>
        <w:szCs w:val="24"/>
      </w:rPr>
    </w:lvl>
    <w:lvl w:ilvl="1" w:tplc="7C541580">
      <w:start w:val="1"/>
      <w:numFmt w:val="decimal"/>
      <w:lvlText w:val="%2)"/>
      <w:lvlJc w:val="left"/>
      <w:pPr>
        <w:ind w:left="978" w:hanging="361"/>
      </w:pPr>
      <w:rPr>
        <w:rFonts w:ascii="Arial" w:eastAsia="Arial" w:hAnsi="Arial" w:cs="Arial" w:hint="default"/>
        <w:spacing w:val="-1"/>
        <w:w w:val="100"/>
        <w:sz w:val="20"/>
        <w:szCs w:val="20"/>
      </w:rPr>
    </w:lvl>
    <w:lvl w:ilvl="2" w:tplc="138C3DC0">
      <w:numFmt w:val="bullet"/>
      <w:lvlText w:val="•"/>
      <w:lvlJc w:val="left"/>
      <w:pPr>
        <w:ind w:left="2006" w:hanging="361"/>
      </w:pPr>
      <w:rPr>
        <w:rFonts w:hint="default"/>
      </w:rPr>
    </w:lvl>
    <w:lvl w:ilvl="3" w:tplc="66E85DBA">
      <w:numFmt w:val="bullet"/>
      <w:lvlText w:val="•"/>
      <w:lvlJc w:val="left"/>
      <w:pPr>
        <w:ind w:left="3033" w:hanging="361"/>
      </w:pPr>
      <w:rPr>
        <w:rFonts w:hint="default"/>
      </w:rPr>
    </w:lvl>
    <w:lvl w:ilvl="4" w:tplc="3718DB26">
      <w:numFmt w:val="bullet"/>
      <w:lvlText w:val="•"/>
      <w:lvlJc w:val="left"/>
      <w:pPr>
        <w:ind w:left="4060" w:hanging="361"/>
      </w:pPr>
      <w:rPr>
        <w:rFonts w:hint="default"/>
      </w:rPr>
    </w:lvl>
    <w:lvl w:ilvl="5" w:tplc="BC905C78">
      <w:numFmt w:val="bullet"/>
      <w:lvlText w:val="•"/>
      <w:lvlJc w:val="left"/>
      <w:pPr>
        <w:ind w:left="5086" w:hanging="361"/>
      </w:pPr>
      <w:rPr>
        <w:rFonts w:hint="default"/>
      </w:rPr>
    </w:lvl>
    <w:lvl w:ilvl="6" w:tplc="026C26C6">
      <w:numFmt w:val="bullet"/>
      <w:lvlText w:val="•"/>
      <w:lvlJc w:val="left"/>
      <w:pPr>
        <w:ind w:left="6113" w:hanging="361"/>
      </w:pPr>
      <w:rPr>
        <w:rFonts w:hint="default"/>
      </w:rPr>
    </w:lvl>
    <w:lvl w:ilvl="7" w:tplc="DB3628F8">
      <w:numFmt w:val="bullet"/>
      <w:lvlText w:val="•"/>
      <w:lvlJc w:val="left"/>
      <w:pPr>
        <w:ind w:left="7140" w:hanging="361"/>
      </w:pPr>
      <w:rPr>
        <w:rFonts w:hint="default"/>
      </w:rPr>
    </w:lvl>
    <w:lvl w:ilvl="8" w:tplc="0DE448FE">
      <w:numFmt w:val="bullet"/>
      <w:lvlText w:val="•"/>
      <w:lvlJc w:val="left"/>
      <w:pPr>
        <w:ind w:left="8166" w:hanging="361"/>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07B2F"/>
    <w:rsid w:val="00004F22"/>
    <w:rsid w:val="00006313"/>
    <w:rsid w:val="00021BF4"/>
    <w:rsid w:val="00025379"/>
    <w:rsid w:val="000259A4"/>
    <w:rsid w:val="00034437"/>
    <w:rsid w:val="00035FB5"/>
    <w:rsid w:val="00064377"/>
    <w:rsid w:val="000737BF"/>
    <w:rsid w:val="00075242"/>
    <w:rsid w:val="000752A6"/>
    <w:rsid w:val="00076766"/>
    <w:rsid w:val="000951B5"/>
    <w:rsid w:val="000A2DA6"/>
    <w:rsid w:val="000A5738"/>
    <w:rsid w:val="000C0EB0"/>
    <w:rsid w:val="000C7186"/>
    <w:rsid w:val="000E0ED4"/>
    <w:rsid w:val="000E20D7"/>
    <w:rsid w:val="000E2F0F"/>
    <w:rsid w:val="000F0BE5"/>
    <w:rsid w:val="00100921"/>
    <w:rsid w:val="00105614"/>
    <w:rsid w:val="0012722E"/>
    <w:rsid w:val="00141413"/>
    <w:rsid w:val="00152D3C"/>
    <w:rsid w:val="00164AE4"/>
    <w:rsid w:val="0016600E"/>
    <w:rsid w:val="00174F4B"/>
    <w:rsid w:val="0017748B"/>
    <w:rsid w:val="00180996"/>
    <w:rsid w:val="0019067D"/>
    <w:rsid w:val="001A3080"/>
    <w:rsid w:val="001A49C5"/>
    <w:rsid w:val="001B014E"/>
    <w:rsid w:val="001B5617"/>
    <w:rsid w:val="001B6DF3"/>
    <w:rsid w:val="001B7E5D"/>
    <w:rsid w:val="001C0827"/>
    <w:rsid w:val="001C338D"/>
    <w:rsid w:val="001E2D3D"/>
    <w:rsid w:val="001E3264"/>
    <w:rsid w:val="001F2BF3"/>
    <w:rsid w:val="0020040F"/>
    <w:rsid w:val="00203482"/>
    <w:rsid w:val="00203759"/>
    <w:rsid w:val="002203CC"/>
    <w:rsid w:val="00231D30"/>
    <w:rsid w:val="00235C71"/>
    <w:rsid w:val="00236268"/>
    <w:rsid w:val="00241514"/>
    <w:rsid w:val="00264DF1"/>
    <w:rsid w:val="002656FE"/>
    <w:rsid w:val="00271A02"/>
    <w:rsid w:val="00272084"/>
    <w:rsid w:val="0027BF93"/>
    <w:rsid w:val="002B2848"/>
    <w:rsid w:val="002B710C"/>
    <w:rsid w:val="002C5F0B"/>
    <w:rsid w:val="002C7EEC"/>
    <w:rsid w:val="002D5020"/>
    <w:rsid w:val="002E7784"/>
    <w:rsid w:val="002F268A"/>
    <w:rsid w:val="002F7BFB"/>
    <w:rsid w:val="00310F1B"/>
    <w:rsid w:val="00314364"/>
    <w:rsid w:val="00347435"/>
    <w:rsid w:val="00351804"/>
    <w:rsid w:val="00355A84"/>
    <w:rsid w:val="0036654C"/>
    <w:rsid w:val="00370A3C"/>
    <w:rsid w:val="0037510B"/>
    <w:rsid w:val="00390229"/>
    <w:rsid w:val="00397169"/>
    <w:rsid w:val="0039735A"/>
    <w:rsid w:val="003A157B"/>
    <w:rsid w:val="003C0B87"/>
    <w:rsid w:val="003C49AC"/>
    <w:rsid w:val="003D1B1B"/>
    <w:rsid w:val="003D1F17"/>
    <w:rsid w:val="003E18F4"/>
    <w:rsid w:val="003E1AE4"/>
    <w:rsid w:val="00402705"/>
    <w:rsid w:val="00410FC7"/>
    <w:rsid w:val="004311E8"/>
    <w:rsid w:val="004438AD"/>
    <w:rsid w:val="004467D2"/>
    <w:rsid w:val="00454AC0"/>
    <w:rsid w:val="00455418"/>
    <w:rsid w:val="00456E77"/>
    <w:rsid w:val="00461572"/>
    <w:rsid w:val="004670E4"/>
    <w:rsid w:val="00471D9A"/>
    <w:rsid w:val="00473F49"/>
    <w:rsid w:val="00480CF7"/>
    <w:rsid w:val="004948CA"/>
    <w:rsid w:val="004B0612"/>
    <w:rsid w:val="004B24A7"/>
    <w:rsid w:val="004B2772"/>
    <w:rsid w:val="004B437B"/>
    <w:rsid w:val="004B5044"/>
    <w:rsid w:val="004C13E7"/>
    <w:rsid w:val="004E70D4"/>
    <w:rsid w:val="004F14A4"/>
    <w:rsid w:val="004F25F3"/>
    <w:rsid w:val="004F32DB"/>
    <w:rsid w:val="004F4883"/>
    <w:rsid w:val="004F7C00"/>
    <w:rsid w:val="00500755"/>
    <w:rsid w:val="00511B9F"/>
    <w:rsid w:val="00513B7F"/>
    <w:rsid w:val="00522801"/>
    <w:rsid w:val="00525441"/>
    <w:rsid w:val="005268AD"/>
    <w:rsid w:val="00531CF9"/>
    <w:rsid w:val="00537C33"/>
    <w:rsid w:val="00552BDA"/>
    <w:rsid w:val="00555B54"/>
    <w:rsid w:val="00557141"/>
    <w:rsid w:val="005635D9"/>
    <w:rsid w:val="00564CDC"/>
    <w:rsid w:val="0056510A"/>
    <w:rsid w:val="00566DD4"/>
    <w:rsid w:val="00567136"/>
    <w:rsid w:val="005A49D0"/>
    <w:rsid w:val="005B003D"/>
    <w:rsid w:val="005B6EFC"/>
    <w:rsid w:val="005C097E"/>
    <w:rsid w:val="005D6F3B"/>
    <w:rsid w:val="005E0B11"/>
    <w:rsid w:val="005E2AEC"/>
    <w:rsid w:val="005E3277"/>
    <w:rsid w:val="005E384A"/>
    <w:rsid w:val="005E7DF2"/>
    <w:rsid w:val="005F0AE1"/>
    <w:rsid w:val="005F2C25"/>
    <w:rsid w:val="005F3185"/>
    <w:rsid w:val="00600109"/>
    <w:rsid w:val="00605232"/>
    <w:rsid w:val="006139CF"/>
    <w:rsid w:val="00620A3C"/>
    <w:rsid w:val="00633202"/>
    <w:rsid w:val="00634260"/>
    <w:rsid w:val="006379F1"/>
    <w:rsid w:val="006514C7"/>
    <w:rsid w:val="00654F09"/>
    <w:rsid w:val="00665EAB"/>
    <w:rsid w:val="0066608A"/>
    <w:rsid w:val="006868E2"/>
    <w:rsid w:val="00687FD6"/>
    <w:rsid w:val="00691241"/>
    <w:rsid w:val="006A4AF3"/>
    <w:rsid w:val="006C1058"/>
    <w:rsid w:val="006C5AE3"/>
    <w:rsid w:val="006D2454"/>
    <w:rsid w:val="006D3ECD"/>
    <w:rsid w:val="007037C0"/>
    <w:rsid w:val="00705515"/>
    <w:rsid w:val="00712534"/>
    <w:rsid w:val="0071512B"/>
    <w:rsid w:val="00724100"/>
    <w:rsid w:val="0073676B"/>
    <w:rsid w:val="00744549"/>
    <w:rsid w:val="00767F8E"/>
    <w:rsid w:val="007721BF"/>
    <w:rsid w:val="007742A7"/>
    <w:rsid w:val="00775005"/>
    <w:rsid w:val="00793B08"/>
    <w:rsid w:val="007945EF"/>
    <w:rsid w:val="007A03A9"/>
    <w:rsid w:val="007A641F"/>
    <w:rsid w:val="007A6BAA"/>
    <w:rsid w:val="007C367F"/>
    <w:rsid w:val="007C5C27"/>
    <w:rsid w:val="007C70EC"/>
    <w:rsid w:val="007D2ADA"/>
    <w:rsid w:val="007D3FD6"/>
    <w:rsid w:val="007D501A"/>
    <w:rsid w:val="00803153"/>
    <w:rsid w:val="00827274"/>
    <w:rsid w:val="00833AAD"/>
    <w:rsid w:val="008603A9"/>
    <w:rsid w:val="008623E7"/>
    <w:rsid w:val="008776A0"/>
    <w:rsid w:val="00892714"/>
    <w:rsid w:val="00896C39"/>
    <w:rsid w:val="00897C20"/>
    <w:rsid w:val="008B34B4"/>
    <w:rsid w:val="008B5E1C"/>
    <w:rsid w:val="008D5442"/>
    <w:rsid w:val="008E38B8"/>
    <w:rsid w:val="008E48A5"/>
    <w:rsid w:val="00903FC8"/>
    <w:rsid w:val="0090607D"/>
    <w:rsid w:val="00907BA1"/>
    <w:rsid w:val="00921842"/>
    <w:rsid w:val="009233F1"/>
    <w:rsid w:val="009338C8"/>
    <w:rsid w:val="00941548"/>
    <w:rsid w:val="0094261F"/>
    <w:rsid w:val="0094728A"/>
    <w:rsid w:val="00953D99"/>
    <w:rsid w:val="00963C8D"/>
    <w:rsid w:val="00964887"/>
    <w:rsid w:val="00965980"/>
    <w:rsid w:val="00982DC3"/>
    <w:rsid w:val="00983E3F"/>
    <w:rsid w:val="00992897"/>
    <w:rsid w:val="009A74FA"/>
    <w:rsid w:val="009B285A"/>
    <w:rsid w:val="009B7D15"/>
    <w:rsid w:val="009B7E17"/>
    <w:rsid w:val="009C37A7"/>
    <w:rsid w:val="009C45DA"/>
    <w:rsid w:val="009D1D41"/>
    <w:rsid w:val="009D540A"/>
    <w:rsid w:val="009E4519"/>
    <w:rsid w:val="00A00075"/>
    <w:rsid w:val="00A03EFD"/>
    <w:rsid w:val="00A12B7E"/>
    <w:rsid w:val="00A30121"/>
    <w:rsid w:val="00A34B72"/>
    <w:rsid w:val="00A50F34"/>
    <w:rsid w:val="00A6050D"/>
    <w:rsid w:val="00A66ED3"/>
    <w:rsid w:val="00A76F7D"/>
    <w:rsid w:val="00A94FE4"/>
    <w:rsid w:val="00AA1F77"/>
    <w:rsid w:val="00AB051B"/>
    <w:rsid w:val="00AB2069"/>
    <w:rsid w:val="00AC506D"/>
    <w:rsid w:val="00AD0366"/>
    <w:rsid w:val="00AD48B1"/>
    <w:rsid w:val="00AE06CA"/>
    <w:rsid w:val="00AE7787"/>
    <w:rsid w:val="00AF3E5D"/>
    <w:rsid w:val="00AF4015"/>
    <w:rsid w:val="00AF7873"/>
    <w:rsid w:val="00B0084B"/>
    <w:rsid w:val="00B03D3A"/>
    <w:rsid w:val="00B24A9F"/>
    <w:rsid w:val="00B25AEA"/>
    <w:rsid w:val="00B415DE"/>
    <w:rsid w:val="00B52E8B"/>
    <w:rsid w:val="00B60A1B"/>
    <w:rsid w:val="00B65853"/>
    <w:rsid w:val="00B70F04"/>
    <w:rsid w:val="00B74448"/>
    <w:rsid w:val="00B807E6"/>
    <w:rsid w:val="00B84660"/>
    <w:rsid w:val="00B96BB6"/>
    <w:rsid w:val="00BA3A49"/>
    <w:rsid w:val="00BA3D6E"/>
    <w:rsid w:val="00BA3D9B"/>
    <w:rsid w:val="00BA464B"/>
    <w:rsid w:val="00BC2BD5"/>
    <w:rsid w:val="00BC5BDC"/>
    <w:rsid w:val="00BD2690"/>
    <w:rsid w:val="00BD2F92"/>
    <w:rsid w:val="00BD466C"/>
    <w:rsid w:val="00BD4E1C"/>
    <w:rsid w:val="00BE04EC"/>
    <w:rsid w:val="00BF08AA"/>
    <w:rsid w:val="00BF249D"/>
    <w:rsid w:val="00C0216E"/>
    <w:rsid w:val="00C036CE"/>
    <w:rsid w:val="00C1195F"/>
    <w:rsid w:val="00C12B12"/>
    <w:rsid w:val="00C175CA"/>
    <w:rsid w:val="00C21E3B"/>
    <w:rsid w:val="00C34BA8"/>
    <w:rsid w:val="00C37072"/>
    <w:rsid w:val="00C40218"/>
    <w:rsid w:val="00C41B0F"/>
    <w:rsid w:val="00C52371"/>
    <w:rsid w:val="00C60240"/>
    <w:rsid w:val="00C64D46"/>
    <w:rsid w:val="00C743F5"/>
    <w:rsid w:val="00C7569A"/>
    <w:rsid w:val="00C8415F"/>
    <w:rsid w:val="00C849F1"/>
    <w:rsid w:val="00C94FCB"/>
    <w:rsid w:val="00CA1708"/>
    <w:rsid w:val="00CB08DD"/>
    <w:rsid w:val="00CB19DB"/>
    <w:rsid w:val="00CB739C"/>
    <w:rsid w:val="00CC2536"/>
    <w:rsid w:val="00CE0778"/>
    <w:rsid w:val="00CE08D4"/>
    <w:rsid w:val="00CF60E0"/>
    <w:rsid w:val="00CF69A6"/>
    <w:rsid w:val="00CF6D79"/>
    <w:rsid w:val="00D07B2F"/>
    <w:rsid w:val="00D13A5B"/>
    <w:rsid w:val="00D2428A"/>
    <w:rsid w:val="00D320D5"/>
    <w:rsid w:val="00D4090B"/>
    <w:rsid w:val="00D46D60"/>
    <w:rsid w:val="00D509C4"/>
    <w:rsid w:val="00D538CF"/>
    <w:rsid w:val="00D546FF"/>
    <w:rsid w:val="00D57917"/>
    <w:rsid w:val="00D61F3D"/>
    <w:rsid w:val="00D7755A"/>
    <w:rsid w:val="00D80E11"/>
    <w:rsid w:val="00D95F74"/>
    <w:rsid w:val="00DA4488"/>
    <w:rsid w:val="00DC08B8"/>
    <w:rsid w:val="00DC1C9D"/>
    <w:rsid w:val="00DE40AF"/>
    <w:rsid w:val="00E0478C"/>
    <w:rsid w:val="00E05CA7"/>
    <w:rsid w:val="00E12E51"/>
    <w:rsid w:val="00E17A51"/>
    <w:rsid w:val="00E208F6"/>
    <w:rsid w:val="00E22CD3"/>
    <w:rsid w:val="00E30087"/>
    <w:rsid w:val="00E31C53"/>
    <w:rsid w:val="00E37A07"/>
    <w:rsid w:val="00E418D4"/>
    <w:rsid w:val="00E47289"/>
    <w:rsid w:val="00E5029C"/>
    <w:rsid w:val="00E56708"/>
    <w:rsid w:val="00E64234"/>
    <w:rsid w:val="00E7025B"/>
    <w:rsid w:val="00E7670C"/>
    <w:rsid w:val="00E76A36"/>
    <w:rsid w:val="00E9146E"/>
    <w:rsid w:val="00E977AE"/>
    <w:rsid w:val="00EA4F14"/>
    <w:rsid w:val="00EA7302"/>
    <w:rsid w:val="00EB1B00"/>
    <w:rsid w:val="00EB4C6D"/>
    <w:rsid w:val="00ED358C"/>
    <w:rsid w:val="00EE654D"/>
    <w:rsid w:val="00F02232"/>
    <w:rsid w:val="00F03F69"/>
    <w:rsid w:val="00F14CE5"/>
    <w:rsid w:val="00F17EA0"/>
    <w:rsid w:val="00F23A84"/>
    <w:rsid w:val="00F24A95"/>
    <w:rsid w:val="00F26492"/>
    <w:rsid w:val="00F3164A"/>
    <w:rsid w:val="00F34D71"/>
    <w:rsid w:val="00F34F72"/>
    <w:rsid w:val="00F4230B"/>
    <w:rsid w:val="00F46B16"/>
    <w:rsid w:val="00F52D26"/>
    <w:rsid w:val="00F63147"/>
    <w:rsid w:val="00F643EC"/>
    <w:rsid w:val="00F669C9"/>
    <w:rsid w:val="00F87D6D"/>
    <w:rsid w:val="00FA24E4"/>
    <w:rsid w:val="00FB04CB"/>
    <w:rsid w:val="00FC3EBE"/>
    <w:rsid w:val="00FC753F"/>
    <w:rsid w:val="00FD0F8A"/>
    <w:rsid w:val="00FD4E1D"/>
    <w:rsid w:val="00FE056E"/>
    <w:rsid w:val="00FF21A2"/>
    <w:rsid w:val="00FF2EEC"/>
    <w:rsid w:val="00FF3D88"/>
    <w:rsid w:val="00FF5F57"/>
    <w:rsid w:val="00FF70CF"/>
    <w:rsid w:val="0A6EC2E6"/>
    <w:rsid w:val="1000EE88"/>
    <w:rsid w:val="1097F441"/>
    <w:rsid w:val="1569B7D0"/>
    <w:rsid w:val="1631543B"/>
    <w:rsid w:val="197F538C"/>
    <w:rsid w:val="1C82CAC5"/>
    <w:rsid w:val="201CE13D"/>
    <w:rsid w:val="2690B69D"/>
    <w:rsid w:val="2EDE03D5"/>
    <w:rsid w:val="2F62BDD8"/>
    <w:rsid w:val="33CE7CE5"/>
    <w:rsid w:val="355D52BE"/>
    <w:rsid w:val="3A6F72DD"/>
    <w:rsid w:val="3EC50600"/>
    <w:rsid w:val="43205E30"/>
    <w:rsid w:val="4A320EAE"/>
    <w:rsid w:val="4E4F4494"/>
    <w:rsid w:val="4F412C27"/>
    <w:rsid w:val="51EECE06"/>
    <w:rsid w:val="52A6C0BC"/>
    <w:rsid w:val="54267D3C"/>
    <w:rsid w:val="59A177F8"/>
    <w:rsid w:val="5A1A8E0F"/>
    <w:rsid w:val="5A8A139E"/>
    <w:rsid w:val="5A9B3905"/>
    <w:rsid w:val="5C25D07E"/>
    <w:rsid w:val="5CAB48E7"/>
    <w:rsid w:val="5CBCABEF"/>
    <w:rsid w:val="6918CB18"/>
    <w:rsid w:val="6944411C"/>
    <w:rsid w:val="6BB9F0DF"/>
    <w:rsid w:val="6BECB88A"/>
    <w:rsid w:val="6D81EEB2"/>
    <w:rsid w:val="6E82E81A"/>
    <w:rsid w:val="74B26FEC"/>
    <w:rsid w:val="77F04906"/>
    <w:rsid w:val="7C03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2F534"/>
  <w15:docId w15:val="{EF563226-6B89-46AE-9276-049A6CFD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9" w:hanging="362"/>
      <w:outlineLvl w:val="0"/>
    </w:pPr>
    <w:rPr>
      <w:b/>
      <w:bCs/>
      <w:sz w:val="24"/>
      <w:szCs w:val="24"/>
    </w:rPr>
  </w:style>
  <w:style w:type="paragraph" w:styleId="Heading2">
    <w:name w:val="heading 2"/>
    <w:basedOn w:val="Normal"/>
    <w:uiPriority w:val="9"/>
    <w:unhideWhenUsed/>
    <w:qFormat/>
    <w:pPr>
      <w:ind w:left="82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06CA"/>
    <w:rPr>
      <w:sz w:val="16"/>
      <w:szCs w:val="16"/>
    </w:rPr>
  </w:style>
  <w:style w:type="paragraph" w:styleId="CommentText">
    <w:name w:val="annotation text"/>
    <w:basedOn w:val="Normal"/>
    <w:link w:val="CommentTextChar"/>
    <w:uiPriority w:val="99"/>
    <w:semiHidden/>
    <w:unhideWhenUsed/>
    <w:rsid w:val="00AE06CA"/>
    <w:rPr>
      <w:sz w:val="20"/>
      <w:szCs w:val="20"/>
    </w:rPr>
  </w:style>
  <w:style w:type="character" w:customStyle="1" w:styleId="CommentTextChar">
    <w:name w:val="Comment Text Char"/>
    <w:basedOn w:val="DefaultParagraphFont"/>
    <w:link w:val="CommentText"/>
    <w:uiPriority w:val="99"/>
    <w:semiHidden/>
    <w:rsid w:val="00AE06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E06CA"/>
    <w:rPr>
      <w:b/>
      <w:bCs/>
    </w:rPr>
  </w:style>
  <w:style w:type="character" w:customStyle="1" w:styleId="CommentSubjectChar">
    <w:name w:val="Comment Subject Char"/>
    <w:basedOn w:val="CommentTextChar"/>
    <w:link w:val="CommentSubject"/>
    <w:uiPriority w:val="99"/>
    <w:semiHidden/>
    <w:rsid w:val="00AE06CA"/>
    <w:rPr>
      <w:rFonts w:ascii="Arial" w:eastAsia="Arial" w:hAnsi="Arial" w:cs="Arial"/>
      <w:b/>
      <w:bCs/>
      <w:sz w:val="20"/>
      <w:szCs w:val="20"/>
    </w:rPr>
  </w:style>
  <w:style w:type="paragraph" w:styleId="BalloonText">
    <w:name w:val="Balloon Text"/>
    <w:basedOn w:val="Normal"/>
    <w:link w:val="BalloonTextChar"/>
    <w:uiPriority w:val="99"/>
    <w:semiHidden/>
    <w:unhideWhenUsed/>
    <w:rsid w:val="00AE0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CA"/>
    <w:rPr>
      <w:rFonts w:ascii="Segoe UI" w:eastAsia="Arial" w:hAnsi="Segoe UI" w:cs="Segoe UI"/>
      <w:sz w:val="18"/>
      <w:szCs w:val="18"/>
    </w:rPr>
  </w:style>
  <w:style w:type="paragraph" w:styleId="Revision">
    <w:name w:val="Revision"/>
    <w:hidden/>
    <w:uiPriority w:val="99"/>
    <w:semiHidden/>
    <w:rsid w:val="0019067D"/>
    <w:pPr>
      <w:widowControl/>
      <w:autoSpaceDE/>
      <w:autoSpaceDN/>
    </w:pPr>
    <w:rPr>
      <w:rFonts w:ascii="Arial" w:eastAsia="Arial" w:hAnsi="Arial" w:cs="Arial"/>
    </w:rPr>
  </w:style>
  <w:style w:type="paragraph" w:styleId="EndnoteText">
    <w:name w:val="endnote text"/>
    <w:basedOn w:val="Normal"/>
    <w:link w:val="EndnoteTextChar"/>
    <w:uiPriority w:val="99"/>
    <w:semiHidden/>
    <w:unhideWhenUsed/>
    <w:rsid w:val="00035FB5"/>
    <w:rPr>
      <w:sz w:val="20"/>
      <w:szCs w:val="20"/>
    </w:rPr>
  </w:style>
  <w:style w:type="character" w:customStyle="1" w:styleId="EndnoteTextChar">
    <w:name w:val="Endnote Text Char"/>
    <w:basedOn w:val="DefaultParagraphFont"/>
    <w:link w:val="EndnoteText"/>
    <w:uiPriority w:val="99"/>
    <w:semiHidden/>
    <w:rsid w:val="00035FB5"/>
    <w:rPr>
      <w:rFonts w:ascii="Arial" w:eastAsia="Arial" w:hAnsi="Arial" w:cs="Arial"/>
      <w:sz w:val="20"/>
      <w:szCs w:val="20"/>
    </w:rPr>
  </w:style>
  <w:style w:type="character" w:styleId="EndnoteReference">
    <w:name w:val="endnote reference"/>
    <w:basedOn w:val="DefaultParagraphFont"/>
    <w:uiPriority w:val="99"/>
    <w:semiHidden/>
    <w:unhideWhenUsed/>
    <w:rsid w:val="00035FB5"/>
    <w:rPr>
      <w:vertAlign w:val="superscript"/>
    </w:rPr>
  </w:style>
  <w:style w:type="paragraph" w:styleId="FootnoteText">
    <w:name w:val="footnote text"/>
    <w:basedOn w:val="Normal"/>
    <w:link w:val="FootnoteTextChar"/>
    <w:uiPriority w:val="99"/>
    <w:semiHidden/>
    <w:unhideWhenUsed/>
    <w:rsid w:val="00035FB5"/>
    <w:rPr>
      <w:sz w:val="20"/>
      <w:szCs w:val="20"/>
    </w:rPr>
  </w:style>
  <w:style w:type="character" w:customStyle="1" w:styleId="FootnoteTextChar">
    <w:name w:val="Footnote Text Char"/>
    <w:basedOn w:val="DefaultParagraphFont"/>
    <w:link w:val="FootnoteText"/>
    <w:uiPriority w:val="99"/>
    <w:semiHidden/>
    <w:rsid w:val="00035FB5"/>
    <w:rPr>
      <w:rFonts w:ascii="Arial" w:eastAsia="Arial" w:hAnsi="Arial" w:cs="Arial"/>
      <w:sz w:val="20"/>
      <w:szCs w:val="20"/>
    </w:rPr>
  </w:style>
  <w:style w:type="character" w:styleId="FootnoteReference">
    <w:name w:val="footnote reference"/>
    <w:basedOn w:val="DefaultParagraphFont"/>
    <w:uiPriority w:val="99"/>
    <w:semiHidden/>
    <w:unhideWhenUsed/>
    <w:rsid w:val="00035FB5"/>
    <w:rPr>
      <w:vertAlign w:val="superscript"/>
    </w:rPr>
  </w:style>
  <w:style w:type="character" w:styleId="Hyperlink">
    <w:name w:val="Hyperlink"/>
    <w:basedOn w:val="DefaultParagraphFont"/>
    <w:uiPriority w:val="99"/>
    <w:semiHidden/>
    <w:unhideWhenUsed/>
    <w:rsid w:val="001C0827"/>
    <w:rPr>
      <w:color w:val="0000FF"/>
      <w:u w:val="single"/>
    </w:rPr>
  </w:style>
  <w:style w:type="table" w:styleId="TableGrid">
    <w:name w:val="Table Grid"/>
    <w:basedOn w:val="TableNormal"/>
    <w:uiPriority w:val="39"/>
    <w:rsid w:val="0035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775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513B7F"/>
    <w:pPr>
      <w:tabs>
        <w:tab w:val="center" w:pos="4680"/>
        <w:tab w:val="right" w:pos="9360"/>
      </w:tabs>
    </w:pPr>
  </w:style>
  <w:style w:type="character" w:customStyle="1" w:styleId="HeaderChar">
    <w:name w:val="Header Char"/>
    <w:basedOn w:val="DefaultParagraphFont"/>
    <w:link w:val="Header"/>
    <w:uiPriority w:val="99"/>
    <w:semiHidden/>
    <w:rsid w:val="00513B7F"/>
    <w:rPr>
      <w:rFonts w:ascii="Arial" w:eastAsia="Arial" w:hAnsi="Arial" w:cs="Arial"/>
    </w:rPr>
  </w:style>
  <w:style w:type="paragraph" w:styleId="Footer">
    <w:name w:val="footer"/>
    <w:basedOn w:val="Normal"/>
    <w:link w:val="FooterChar"/>
    <w:uiPriority w:val="99"/>
    <w:semiHidden/>
    <w:unhideWhenUsed/>
    <w:rsid w:val="00513B7F"/>
    <w:pPr>
      <w:tabs>
        <w:tab w:val="center" w:pos="4680"/>
        <w:tab w:val="right" w:pos="9360"/>
      </w:tabs>
    </w:pPr>
  </w:style>
  <w:style w:type="character" w:customStyle="1" w:styleId="FooterChar">
    <w:name w:val="Footer Char"/>
    <w:basedOn w:val="DefaultParagraphFont"/>
    <w:link w:val="Footer"/>
    <w:uiPriority w:val="99"/>
    <w:semiHidden/>
    <w:rsid w:val="00513B7F"/>
    <w:rPr>
      <w:rFonts w:ascii="Arial" w:eastAsia="Arial" w:hAnsi="Arial" w:cs="Arial"/>
    </w:rPr>
  </w:style>
  <w:style w:type="character" w:styleId="UnresolvedMention">
    <w:name w:val="Unresolved Mention"/>
    <w:basedOn w:val="DefaultParagraphFont"/>
    <w:uiPriority w:val="99"/>
    <w:unhideWhenUsed/>
    <w:rsid w:val="00F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a.texas.gov/Curriculum_and_Instructional_Programs/Subject_Areas/Health_and_Physical_Education/Physical_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texas.gov/About_TEA/News_and_Multimedia/Correspondence/TAA_Letters/Required_Physical_Fitness_Assessment_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uaremeals.org/Portals/8/files/publications/Non%20Food%20Ways%20to%20Rewar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sasnap.org/" TargetMode="External"/><Relationship Id="rId4" Type="http://schemas.openxmlformats.org/officeDocument/2006/relationships/settings" Target="settings.xml"/><Relationship Id="rId9" Type="http://schemas.openxmlformats.org/officeDocument/2006/relationships/hyperlink" Target="http://www.kleinisd.net/users/0056/docs/TxSchoolNutritionPolic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5B0E-07AB-4E47-B3B8-050BAAE3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2864</Words>
  <Characters>16327</Characters>
  <Application>Microsoft Office Word</Application>
  <DocSecurity>0</DocSecurity>
  <Lines>136</Lines>
  <Paragraphs>38</Paragraphs>
  <ScaleCrop>false</ScaleCrop>
  <Company/>
  <LinksUpToDate>false</LinksUpToDate>
  <CharactersWithSpaces>19153</CharactersWithSpaces>
  <SharedDoc>false</SharedDoc>
  <HLinks>
    <vt:vector size="30" baseType="variant">
      <vt:variant>
        <vt:i4>6291571</vt:i4>
      </vt:variant>
      <vt:variant>
        <vt:i4>12</vt:i4>
      </vt:variant>
      <vt:variant>
        <vt:i4>0</vt:i4>
      </vt:variant>
      <vt:variant>
        <vt:i4>5</vt:i4>
      </vt:variant>
      <vt:variant>
        <vt:lpwstr>http://tea.texas.gov/Curriculum_and_Instructional_Programs/Subject_Areas/Health_and_Physical_Education/Physical_Education/</vt:lpwstr>
      </vt:variant>
      <vt:variant>
        <vt:lpwstr/>
      </vt:variant>
      <vt:variant>
        <vt:i4>3866750</vt:i4>
      </vt:variant>
      <vt:variant>
        <vt:i4>9</vt:i4>
      </vt:variant>
      <vt:variant>
        <vt:i4>0</vt:i4>
      </vt:variant>
      <vt:variant>
        <vt:i4>5</vt:i4>
      </vt:variant>
      <vt:variant>
        <vt:lpwstr>http://tea.texas.gov/About_TEA/News_and_Multimedia/Correspondence/TAA_Letters/Required_Physical_Fitness_Assessment_2014/</vt:lpwstr>
      </vt:variant>
      <vt:variant>
        <vt:lpwstr/>
      </vt:variant>
      <vt:variant>
        <vt:i4>7536742</vt:i4>
      </vt:variant>
      <vt:variant>
        <vt:i4>6</vt:i4>
      </vt:variant>
      <vt:variant>
        <vt:i4>0</vt:i4>
      </vt:variant>
      <vt:variant>
        <vt:i4>5</vt:i4>
      </vt:variant>
      <vt:variant>
        <vt:lpwstr>http://www.squaremeals.org/Portals/8/files/publications/Non Food Ways to Reward.pdf</vt:lpwstr>
      </vt:variant>
      <vt:variant>
        <vt:lpwstr/>
      </vt:variant>
      <vt:variant>
        <vt:i4>5242890</vt:i4>
      </vt:variant>
      <vt:variant>
        <vt:i4>3</vt:i4>
      </vt:variant>
      <vt:variant>
        <vt:i4>0</vt:i4>
      </vt:variant>
      <vt:variant>
        <vt:i4>5</vt:i4>
      </vt:variant>
      <vt:variant>
        <vt:lpwstr>http://itsasnap.org/</vt:lpwstr>
      </vt:variant>
      <vt:variant>
        <vt:lpwstr/>
      </vt:variant>
      <vt:variant>
        <vt:i4>7143532</vt:i4>
      </vt:variant>
      <vt:variant>
        <vt:i4>0</vt:i4>
      </vt:variant>
      <vt:variant>
        <vt:i4>0</vt:i4>
      </vt:variant>
      <vt:variant>
        <vt:i4>5</vt:i4>
      </vt:variant>
      <vt:variant>
        <vt:lpwstr>http://www.kleinisd.net/users/0056/docs/TxSchoolNutritionPolicy.pdf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District Wellness Policy-05-22-2017</dc:title>
  <dc:subject/>
  <dc:creator>alexandra.hammer</dc:creator>
  <cp:keywords/>
  <cp:lastModifiedBy>Eva Rodriguez</cp:lastModifiedBy>
  <cp:revision>13</cp:revision>
  <dcterms:created xsi:type="dcterms:W3CDTF">2020-06-01T15:22:00Z</dcterms:created>
  <dcterms:modified xsi:type="dcterms:W3CDTF">2020-06-01T20:55:00Z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PScript5.dll Version 5.2.2</vt:lpwstr>
  </property>
  <property fmtid="{D5CDD505-2E9C-101B-9397-08002B2CF9AE}" pid="4" name="LastSaved">
    <vt:filetime>2020-05-11T00:00:00Z</vt:filetime>
  </property>
</Properties>
</file>